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9C" w:rsidRPr="00BB229C" w:rsidRDefault="00BB229C" w:rsidP="00BB229C">
      <w:pPr>
        <w:spacing w:before="100" w:beforeAutospacing="1" w:after="100" w:afterAutospacing="1" w:line="240" w:lineRule="auto"/>
        <w:outlineLvl w:val="1"/>
        <w:rPr>
          <w:rFonts w:asciiTheme="majorHAnsi" w:eastAsia="Times New Roman" w:hAnsiTheme="majorHAnsi" w:cstheme="majorHAnsi"/>
          <w:b/>
          <w:szCs w:val="22"/>
        </w:rPr>
      </w:pPr>
      <w:r w:rsidRPr="00BB229C">
        <w:rPr>
          <w:rFonts w:asciiTheme="majorHAnsi" w:eastAsia="Times New Roman" w:hAnsiTheme="majorHAnsi" w:cstheme="majorHAnsi"/>
          <w:b/>
          <w:szCs w:val="22"/>
        </w:rPr>
        <w:t xml:space="preserve">Fifth Sunday of Lent </w:t>
      </w:r>
      <w:r w:rsidRPr="00BB229C">
        <w:rPr>
          <w:rFonts w:asciiTheme="majorHAnsi" w:eastAsia="Times New Roman" w:hAnsiTheme="majorHAnsi" w:cstheme="majorHAnsi"/>
          <w:b/>
          <w:szCs w:val="22"/>
        </w:rPr>
        <w:br/>
        <w:t xml:space="preserve">Scrutiny Year A Readings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Lectionary: 34</w:t>
      </w:r>
    </w:p>
    <w:p w:rsidR="00BB229C" w:rsidRPr="00BB229C"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BB229C">
        <w:rPr>
          <w:rFonts w:asciiTheme="majorHAnsi" w:eastAsia="Times New Roman" w:hAnsiTheme="majorHAnsi" w:cstheme="majorHAnsi"/>
          <w:b/>
          <w:szCs w:val="22"/>
        </w:rPr>
        <w:t>Reading I</w:t>
      </w:r>
    </w:p>
    <w:p w:rsidR="00BB229C" w:rsidRPr="00BB229C" w:rsidRDefault="00BB229C" w:rsidP="00BB229C">
      <w:pPr>
        <w:spacing w:after="0" w:line="240" w:lineRule="auto"/>
        <w:rPr>
          <w:rFonts w:asciiTheme="majorHAnsi" w:eastAsia="Times New Roman" w:hAnsiTheme="majorHAnsi" w:cstheme="majorHAnsi"/>
          <w:bCs w:val="0"/>
          <w:szCs w:val="22"/>
        </w:rPr>
      </w:pPr>
      <w:hyperlink r:id="rId4" w:history="1">
        <w:r w:rsidRPr="00033B1F">
          <w:rPr>
            <w:rFonts w:asciiTheme="majorHAnsi" w:eastAsia="Times New Roman" w:hAnsiTheme="majorHAnsi" w:cstheme="majorHAnsi"/>
            <w:bCs w:val="0"/>
            <w:color w:val="0000FF"/>
            <w:szCs w:val="22"/>
            <w:u w:val="single"/>
          </w:rPr>
          <w:t>Ezekiel 37:12-14</w:t>
        </w:r>
      </w:hyperlink>
      <w:r w:rsidRPr="00BB229C">
        <w:rPr>
          <w:rFonts w:asciiTheme="majorHAnsi" w:eastAsia="Times New Roman" w:hAnsiTheme="majorHAnsi" w:cstheme="majorHAnsi"/>
          <w:bCs w:val="0"/>
          <w:szCs w:val="22"/>
        </w:rPr>
        <w:t xml:space="preserve">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 xml:space="preserve">Thus says the Lord </w:t>
      </w:r>
      <w:proofErr w:type="gramStart"/>
      <w:r w:rsidRPr="00BB229C">
        <w:rPr>
          <w:rFonts w:asciiTheme="majorHAnsi" w:eastAsia="Times New Roman" w:hAnsiTheme="majorHAnsi" w:cstheme="majorHAnsi"/>
          <w:bCs w:val="0"/>
          <w:szCs w:val="22"/>
        </w:rPr>
        <w:t>GOD:</w:t>
      </w:r>
      <w:proofErr w:type="gramEnd"/>
      <w:r w:rsidRPr="00BB229C">
        <w:rPr>
          <w:rFonts w:asciiTheme="majorHAnsi" w:eastAsia="Times New Roman" w:hAnsiTheme="majorHAnsi" w:cstheme="majorHAnsi"/>
          <w:bCs w:val="0"/>
          <w:szCs w:val="22"/>
        </w:rPr>
        <w:t> </w:t>
      </w:r>
      <w:r w:rsidRPr="00BB229C">
        <w:rPr>
          <w:rFonts w:asciiTheme="majorHAnsi" w:eastAsia="Times New Roman" w:hAnsiTheme="majorHAnsi" w:cstheme="majorHAnsi"/>
          <w:bCs w:val="0"/>
          <w:szCs w:val="22"/>
        </w:rPr>
        <w:br/>
        <w:t>O my people, I will open your graves </w:t>
      </w:r>
      <w:r w:rsidRPr="00BB229C">
        <w:rPr>
          <w:rFonts w:asciiTheme="majorHAnsi" w:eastAsia="Times New Roman" w:hAnsiTheme="majorHAnsi" w:cstheme="majorHAnsi"/>
          <w:bCs w:val="0"/>
          <w:szCs w:val="22"/>
        </w:rPr>
        <w:br/>
        <w:t>and have you rise from them, </w:t>
      </w:r>
      <w:r w:rsidRPr="00BB229C">
        <w:rPr>
          <w:rFonts w:asciiTheme="majorHAnsi" w:eastAsia="Times New Roman" w:hAnsiTheme="majorHAnsi" w:cstheme="majorHAnsi"/>
          <w:bCs w:val="0"/>
          <w:szCs w:val="22"/>
        </w:rPr>
        <w:br/>
        <w:t>and bring you back to the land of Israel.</w:t>
      </w:r>
      <w:r w:rsidRPr="00BB229C">
        <w:rPr>
          <w:rFonts w:asciiTheme="majorHAnsi" w:eastAsia="Times New Roman" w:hAnsiTheme="majorHAnsi" w:cstheme="majorHAnsi"/>
          <w:bCs w:val="0"/>
          <w:szCs w:val="22"/>
        </w:rPr>
        <w:br/>
        <w:t>Then you shall know that I am the LORD, </w:t>
      </w:r>
      <w:r w:rsidRPr="00BB229C">
        <w:rPr>
          <w:rFonts w:asciiTheme="majorHAnsi" w:eastAsia="Times New Roman" w:hAnsiTheme="majorHAnsi" w:cstheme="majorHAnsi"/>
          <w:bCs w:val="0"/>
          <w:szCs w:val="22"/>
        </w:rPr>
        <w:br/>
        <w:t>when I open your graves and have you rise from them, </w:t>
      </w:r>
      <w:r w:rsidRPr="00BB229C">
        <w:rPr>
          <w:rFonts w:asciiTheme="majorHAnsi" w:eastAsia="Times New Roman" w:hAnsiTheme="majorHAnsi" w:cstheme="majorHAnsi"/>
          <w:bCs w:val="0"/>
          <w:szCs w:val="22"/>
        </w:rPr>
        <w:br/>
        <w:t>O my people!</w:t>
      </w:r>
      <w:r w:rsidRPr="00BB229C">
        <w:rPr>
          <w:rFonts w:asciiTheme="majorHAnsi" w:eastAsia="Times New Roman" w:hAnsiTheme="majorHAnsi" w:cstheme="majorHAnsi"/>
          <w:bCs w:val="0"/>
          <w:szCs w:val="22"/>
        </w:rPr>
        <w:br/>
        <w:t>I will put my spirit in you that you may live, </w:t>
      </w:r>
      <w:r w:rsidRPr="00BB229C">
        <w:rPr>
          <w:rFonts w:asciiTheme="majorHAnsi" w:eastAsia="Times New Roman" w:hAnsiTheme="majorHAnsi" w:cstheme="majorHAnsi"/>
          <w:bCs w:val="0"/>
          <w:szCs w:val="22"/>
        </w:rPr>
        <w:br/>
        <w:t>and I will settle you upon your land; </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thus</w:t>
      </w:r>
      <w:proofErr w:type="gramEnd"/>
      <w:r w:rsidRPr="00BB229C">
        <w:rPr>
          <w:rFonts w:asciiTheme="majorHAnsi" w:eastAsia="Times New Roman" w:hAnsiTheme="majorHAnsi" w:cstheme="majorHAnsi"/>
          <w:bCs w:val="0"/>
          <w:szCs w:val="22"/>
        </w:rPr>
        <w:t xml:space="preserve"> you shall know that I am the LORD.</w:t>
      </w:r>
      <w:r w:rsidRPr="00BB229C">
        <w:rPr>
          <w:rFonts w:asciiTheme="majorHAnsi" w:eastAsia="Times New Roman" w:hAnsiTheme="majorHAnsi" w:cstheme="majorHAnsi"/>
          <w:bCs w:val="0"/>
          <w:szCs w:val="22"/>
        </w:rPr>
        <w:br/>
        <w:t>I have promised, and I will do it, says the LORD.</w:t>
      </w:r>
    </w:p>
    <w:p w:rsidR="00BB229C" w:rsidRPr="00BB229C"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BB229C">
        <w:rPr>
          <w:rFonts w:asciiTheme="majorHAnsi" w:eastAsia="Times New Roman" w:hAnsiTheme="majorHAnsi" w:cstheme="majorHAnsi"/>
          <w:b/>
          <w:szCs w:val="22"/>
        </w:rPr>
        <w:t>Responsorial Psalm</w:t>
      </w:r>
    </w:p>
    <w:p w:rsidR="00BB229C" w:rsidRPr="00BB229C" w:rsidRDefault="00BB229C" w:rsidP="00BB229C">
      <w:pPr>
        <w:spacing w:after="0" w:line="240" w:lineRule="auto"/>
        <w:rPr>
          <w:rFonts w:asciiTheme="majorHAnsi" w:eastAsia="Times New Roman" w:hAnsiTheme="majorHAnsi" w:cstheme="majorHAnsi"/>
          <w:bCs w:val="0"/>
          <w:szCs w:val="22"/>
        </w:rPr>
      </w:pPr>
      <w:hyperlink r:id="rId5" w:history="1">
        <w:r w:rsidRPr="00033B1F">
          <w:rPr>
            <w:rFonts w:asciiTheme="majorHAnsi" w:eastAsia="Times New Roman" w:hAnsiTheme="majorHAnsi" w:cstheme="majorHAnsi"/>
            <w:bCs w:val="0"/>
            <w:color w:val="0000FF"/>
            <w:szCs w:val="22"/>
            <w:u w:val="single"/>
          </w:rPr>
          <w:t xml:space="preserve">Psalm 130:1-2, 3-4, 5-6, </w:t>
        </w:r>
        <w:proofErr w:type="gramStart"/>
        <w:r w:rsidRPr="00033B1F">
          <w:rPr>
            <w:rFonts w:asciiTheme="majorHAnsi" w:eastAsia="Times New Roman" w:hAnsiTheme="majorHAnsi" w:cstheme="majorHAnsi"/>
            <w:bCs w:val="0"/>
            <w:color w:val="0000FF"/>
            <w:szCs w:val="22"/>
            <w:u w:val="single"/>
          </w:rPr>
          <w:t>7</w:t>
        </w:r>
        <w:proofErr w:type="gramEnd"/>
        <w:r w:rsidRPr="00033B1F">
          <w:rPr>
            <w:rFonts w:asciiTheme="majorHAnsi" w:eastAsia="Times New Roman" w:hAnsiTheme="majorHAnsi" w:cstheme="majorHAnsi"/>
            <w:bCs w:val="0"/>
            <w:color w:val="0000FF"/>
            <w:szCs w:val="22"/>
            <w:u w:val="single"/>
          </w:rPr>
          <w:t>-8</w:t>
        </w:r>
      </w:hyperlink>
      <w:r w:rsidRPr="00BB229C">
        <w:rPr>
          <w:rFonts w:asciiTheme="majorHAnsi" w:eastAsia="Times New Roman" w:hAnsiTheme="majorHAnsi" w:cstheme="majorHAnsi"/>
          <w:bCs w:val="0"/>
          <w:szCs w:val="22"/>
        </w:rPr>
        <w:t xml:space="preserve">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033B1F">
        <w:rPr>
          <w:rFonts w:asciiTheme="majorHAnsi" w:eastAsia="Times New Roman" w:hAnsiTheme="majorHAnsi" w:cstheme="majorHAnsi"/>
          <w:b/>
          <w:szCs w:val="22"/>
        </w:rPr>
        <w:t>R. (7) With the Lord there is mercy and fullness of redemption.</w:t>
      </w:r>
      <w:r w:rsidRPr="00BB229C">
        <w:rPr>
          <w:rFonts w:asciiTheme="majorHAnsi" w:eastAsia="Times New Roman" w:hAnsiTheme="majorHAnsi" w:cstheme="majorHAnsi"/>
          <w:bCs w:val="0"/>
          <w:szCs w:val="22"/>
        </w:rPr>
        <w:br/>
        <w:t xml:space="preserve">Out of the </w:t>
      </w:r>
      <w:proofErr w:type="gramStart"/>
      <w:r w:rsidRPr="00BB229C">
        <w:rPr>
          <w:rFonts w:asciiTheme="majorHAnsi" w:eastAsia="Times New Roman" w:hAnsiTheme="majorHAnsi" w:cstheme="majorHAnsi"/>
          <w:bCs w:val="0"/>
          <w:szCs w:val="22"/>
        </w:rPr>
        <w:t>depths</w:t>
      </w:r>
      <w:proofErr w:type="gramEnd"/>
      <w:r w:rsidRPr="00BB229C">
        <w:rPr>
          <w:rFonts w:asciiTheme="majorHAnsi" w:eastAsia="Times New Roman" w:hAnsiTheme="majorHAnsi" w:cstheme="majorHAnsi"/>
          <w:bCs w:val="0"/>
          <w:szCs w:val="22"/>
        </w:rPr>
        <w:t xml:space="preserve"> I cry to you, O LORD;</w:t>
      </w:r>
      <w:r w:rsidRPr="00BB229C">
        <w:rPr>
          <w:rFonts w:asciiTheme="majorHAnsi" w:eastAsia="Times New Roman" w:hAnsiTheme="majorHAnsi" w:cstheme="majorHAnsi"/>
          <w:bCs w:val="0"/>
          <w:szCs w:val="22"/>
        </w:rPr>
        <w:br/>
        <w:t>    LORD, hear my voice!</w:t>
      </w:r>
      <w:r w:rsidRPr="00BB229C">
        <w:rPr>
          <w:rFonts w:asciiTheme="majorHAnsi" w:eastAsia="Times New Roman" w:hAnsiTheme="majorHAnsi" w:cstheme="majorHAnsi"/>
          <w:bCs w:val="0"/>
          <w:szCs w:val="22"/>
        </w:rPr>
        <w:br/>
        <w:t>Let your ears be attentive</w:t>
      </w:r>
      <w:r w:rsidRPr="00BB229C">
        <w:rPr>
          <w:rFonts w:asciiTheme="majorHAnsi" w:eastAsia="Times New Roman" w:hAnsiTheme="majorHAnsi" w:cstheme="majorHAnsi"/>
          <w:bCs w:val="0"/>
          <w:szCs w:val="22"/>
        </w:rPr>
        <w:br/>
        <w:t>    to my voice in supplication. </w:t>
      </w:r>
      <w:r w:rsidRPr="00BB229C">
        <w:rPr>
          <w:rFonts w:asciiTheme="majorHAnsi" w:eastAsia="Times New Roman" w:hAnsiTheme="majorHAnsi" w:cstheme="majorHAnsi"/>
          <w:bCs w:val="0"/>
          <w:szCs w:val="22"/>
        </w:rPr>
        <w:br/>
      </w:r>
      <w:proofErr w:type="gramStart"/>
      <w:r w:rsidRPr="00033B1F">
        <w:rPr>
          <w:rFonts w:asciiTheme="majorHAnsi" w:eastAsia="Times New Roman" w:hAnsiTheme="majorHAnsi" w:cstheme="majorHAnsi"/>
          <w:b/>
          <w:szCs w:val="22"/>
        </w:rPr>
        <w:t>R. With the Lord</w:t>
      </w:r>
      <w:proofErr w:type="gramEnd"/>
      <w:r w:rsidRPr="00033B1F">
        <w:rPr>
          <w:rFonts w:asciiTheme="majorHAnsi" w:eastAsia="Times New Roman" w:hAnsiTheme="majorHAnsi" w:cstheme="majorHAnsi"/>
          <w:b/>
          <w:szCs w:val="22"/>
        </w:rPr>
        <w:t xml:space="preserve"> there is mercy and fullness of redemption.</w:t>
      </w:r>
      <w:r w:rsidRPr="00BB229C">
        <w:rPr>
          <w:rFonts w:asciiTheme="majorHAnsi" w:eastAsia="Times New Roman" w:hAnsiTheme="majorHAnsi" w:cstheme="majorHAnsi"/>
          <w:bCs w:val="0"/>
          <w:szCs w:val="22"/>
        </w:rPr>
        <w:br/>
        <w:t>If you, O LORD, mark iniquities,</w:t>
      </w:r>
      <w:r w:rsidRPr="00BB229C">
        <w:rPr>
          <w:rFonts w:asciiTheme="majorHAnsi" w:eastAsia="Times New Roman" w:hAnsiTheme="majorHAnsi" w:cstheme="majorHAnsi"/>
          <w:bCs w:val="0"/>
          <w:szCs w:val="22"/>
        </w:rPr>
        <w:br/>
        <w:t>    LORD, who can stand?</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But</w:t>
      </w:r>
      <w:proofErr w:type="gramEnd"/>
      <w:r w:rsidRPr="00BB229C">
        <w:rPr>
          <w:rFonts w:asciiTheme="majorHAnsi" w:eastAsia="Times New Roman" w:hAnsiTheme="majorHAnsi" w:cstheme="majorHAnsi"/>
          <w:bCs w:val="0"/>
          <w:szCs w:val="22"/>
        </w:rPr>
        <w:t xml:space="preserve"> with you is forgiveness,</w:t>
      </w:r>
      <w:r w:rsidRPr="00BB229C">
        <w:rPr>
          <w:rFonts w:asciiTheme="majorHAnsi" w:eastAsia="Times New Roman" w:hAnsiTheme="majorHAnsi" w:cstheme="majorHAnsi"/>
          <w:bCs w:val="0"/>
          <w:szCs w:val="22"/>
        </w:rPr>
        <w:br/>
        <w:t>    that you may be revered. </w:t>
      </w:r>
      <w:r w:rsidRPr="00BB229C">
        <w:rPr>
          <w:rFonts w:asciiTheme="majorHAnsi" w:eastAsia="Times New Roman" w:hAnsiTheme="majorHAnsi" w:cstheme="majorHAnsi"/>
          <w:bCs w:val="0"/>
          <w:szCs w:val="22"/>
        </w:rPr>
        <w:br/>
      </w:r>
      <w:proofErr w:type="gramStart"/>
      <w:r w:rsidRPr="00033B1F">
        <w:rPr>
          <w:rFonts w:asciiTheme="majorHAnsi" w:eastAsia="Times New Roman" w:hAnsiTheme="majorHAnsi" w:cstheme="majorHAnsi"/>
          <w:b/>
          <w:szCs w:val="22"/>
        </w:rPr>
        <w:t>R. With the Lord</w:t>
      </w:r>
      <w:proofErr w:type="gramEnd"/>
      <w:r w:rsidRPr="00033B1F">
        <w:rPr>
          <w:rFonts w:asciiTheme="majorHAnsi" w:eastAsia="Times New Roman" w:hAnsiTheme="majorHAnsi" w:cstheme="majorHAnsi"/>
          <w:b/>
          <w:szCs w:val="22"/>
        </w:rPr>
        <w:t xml:space="preserve"> there is mercy and fullness of redemption.</w:t>
      </w:r>
      <w:r w:rsidRPr="00BB229C">
        <w:rPr>
          <w:rFonts w:asciiTheme="majorHAnsi" w:eastAsia="Times New Roman" w:hAnsiTheme="majorHAnsi" w:cstheme="majorHAnsi"/>
          <w:bCs w:val="0"/>
          <w:szCs w:val="22"/>
        </w:rPr>
        <w:br/>
        <w:t>I trust in the LORD;</w:t>
      </w:r>
      <w:r w:rsidRPr="00BB229C">
        <w:rPr>
          <w:rFonts w:asciiTheme="majorHAnsi" w:eastAsia="Times New Roman" w:hAnsiTheme="majorHAnsi" w:cstheme="majorHAnsi"/>
          <w:bCs w:val="0"/>
          <w:szCs w:val="22"/>
        </w:rPr>
        <w:br/>
        <w:t>    my soul trusts in his word.</w:t>
      </w:r>
      <w:r w:rsidRPr="00BB229C">
        <w:rPr>
          <w:rFonts w:asciiTheme="majorHAnsi" w:eastAsia="Times New Roman" w:hAnsiTheme="majorHAnsi" w:cstheme="majorHAnsi"/>
          <w:bCs w:val="0"/>
          <w:szCs w:val="22"/>
        </w:rPr>
        <w:br/>
        <w:t>More than sentinels wait for the dawn,</w:t>
      </w:r>
      <w:r w:rsidRPr="00BB229C">
        <w:rPr>
          <w:rFonts w:asciiTheme="majorHAnsi" w:eastAsia="Times New Roman" w:hAnsiTheme="majorHAnsi" w:cstheme="majorHAnsi"/>
          <w:bCs w:val="0"/>
          <w:szCs w:val="22"/>
        </w:rPr>
        <w:br/>
        <w:t>    let Israel wait for the LORD.</w:t>
      </w:r>
      <w:r w:rsidRPr="00BB229C">
        <w:rPr>
          <w:rFonts w:asciiTheme="majorHAnsi" w:eastAsia="Times New Roman" w:hAnsiTheme="majorHAnsi" w:cstheme="majorHAnsi"/>
          <w:bCs w:val="0"/>
          <w:szCs w:val="22"/>
        </w:rPr>
        <w:br/>
      </w:r>
      <w:proofErr w:type="gramStart"/>
      <w:r w:rsidRPr="00033B1F">
        <w:rPr>
          <w:rFonts w:asciiTheme="majorHAnsi" w:eastAsia="Times New Roman" w:hAnsiTheme="majorHAnsi" w:cstheme="majorHAnsi"/>
          <w:b/>
          <w:szCs w:val="22"/>
        </w:rPr>
        <w:t>R. With the Lord</w:t>
      </w:r>
      <w:proofErr w:type="gramEnd"/>
      <w:r w:rsidRPr="00033B1F">
        <w:rPr>
          <w:rFonts w:asciiTheme="majorHAnsi" w:eastAsia="Times New Roman" w:hAnsiTheme="majorHAnsi" w:cstheme="majorHAnsi"/>
          <w:b/>
          <w:szCs w:val="22"/>
        </w:rPr>
        <w:t xml:space="preserve"> there is mercy and fullness of redemption.</w:t>
      </w:r>
      <w:r w:rsidRPr="00BB229C">
        <w:rPr>
          <w:rFonts w:asciiTheme="majorHAnsi" w:eastAsia="Times New Roman" w:hAnsiTheme="majorHAnsi" w:cstheme="majorHAnsi"/>
          <w:bCs w:val="0"/>
          <w:szCs w:val="22"/>
        </w:rPr>
        <w:br/>
        <w:t>For with the LORD is kindness</w:t>
      </w:r>
      <w:r w:rsidRPr="00BB229C">
        <w:rPr>
          <w:rFonts w:asciiTheme="majorHAnsi" w:eastAsia="Times New Roman" w:hAnsiTheme="majorHAnsi" w:cstheme="majorHAnsi"/>
          <w:bCs w:val="0"/>
          <w:szCs w:val="22"/>
        </w:rPr>
        <w:br/>
        <w:t>    and with him is plenteous redemption</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And he will redeem Israel</w:t>
      </w:r>
      <w:r w:rsidRPr="00BB229C">
        <w:rPr>
          <w:rFonts w:asciiTheme="majorHAnsi" w:eastAsia="Times New Roman" w:hAnsiTheme="majorHAnsi" w:cstheme="majorHAnsi"/>
          <w:bCs w:val="0"/>
          <w:szCs w:val="22"/>
        </w:rPr>
        <w:br/>
        <w:t>    from all their iniquities.</w:t>
      </w:r>
      <w:r w:rsidRPr="00BB229C">
        <w:rPr>
          <w:rFonts w:asciiTheme="majorHAnsi" w:eastAsia="Times New Roman" w:hAnsiTheme="majorHAnsi" w:cstheme="majorHAnsi"/>
          <w:bCs w:val="0"/>
          <w:szCs w:val="22"/>
        </w:rPr>
        <w:br/>
      </w:r>
      <w:proofErr w:type="gramStart"/>
      <w:r w:rsidRPr="00033B1F">
        <w:rPr>
          <w:rFonts w:asciiTheme="majorHAnsi" w:eastAsia="Times New Roman" w:hAnsiTheme="majorHAnsi" w:cstheme="majorHAnsi"/>
          <w:b/>
          <w:szCs w:val="22"/>
        </w:rPr>
        <w:t>R. With the Lord</w:t>
      </w:r>
      <w:proofErr w:type="gramEnd"/>
      <w:r w:rsidRPr="00033B1F">
        <w:rPr>
          <w:rFonts w:asciiTheme="majorHAnsi" w:eastAsia="Times New Roman" w:hAnsiTheme="majorHAnsi" w:cstheme="majorHAnsi"/>
          <w:b/>
          <w:szCs w:val="22"/>
        </w:rPr>
        <w:t xml:space="preserve"> there is mercy and fullness of redemption.</w:t>
      </w:r>
    </w:p>
    <w:p w:rsidR="00BB229C" w:rsidRPr="00BB229C"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BB229C">
        <w:rPr>
          <w:rFonts w:asciiTheme="majorHAnsi" w:eastAsia="Times New Roman" w:hAnsiTheme="majorHAnsi" w:cstheme="majorHAnsi"/>
          <w:b/>
          <w:szCs w:val="22"/>
        </w:rPr>
        <w:lastRenderedPageBreak/>
        <w:t>Reading II</w:t>
      </w:r>
    </w:p>
    <w:p w:rsidR="00BB229C" w:rsidRPr="00BB229C" w:rsidRDefault="00BB229C" w:rsidP="00BB229C">
      <w:pPr>
        <w:spacing w:after="0" w:line="240" w:lineRule="auto"/>
        <w:rPr>
          <w:rFonts w:asciiTheme="majorHAnsi" w:eastAsia="Times New Roman" w:hAnsiTheme="majorHAnsi" w:cstheme="majorHAnsi"/>
          <w:bCs w:val="0"/>
          <w:szCs w:val="22"/>
        </w:rPr>
      </w:pPr>
      <w:hyperlink r:id="rId6" w:history="1">
        <w:r w:rsidRPr="00033B1F">
          <w:rPr>
            <w:rFonts w:asciiTheme="majorHAnsi" w:eastAsia="Times New Roman" w:hAnsiTheme="majorHAnsi" w:cstheme="majorHAnsi"/>
            <w:bCs w:val="0"/>
            <w:color w:val="0000FF"/>
            <w:szCs w:val="22"/>
            <w:u w:val="single"/>
          </w:rPr>
          <w:t>Romans 8:8-11</w:t>
        </w:r>
      </w:hyperlink>
      <w:r w:rsidRPr="00BB229C">
        <w:rPr>
          <w:rFonts w:asciiTheme="majorHAnsi" w:eastAsia="Times New Roman" w:hAnsiTheme="majorHAnsi" w:cstheme="majorHAnsi"/>
          <w:bCs w:val="0"/>
          <w:szCs w:val="22"/>
        </w:rPr>
        <w:t xml:space="preserve">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Brothers and sisters</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Those who are in the flesh cannot please God.</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But</w:t>
      </w:r>
      <w:proofErr w:type="gramEnd"/>
      <w:r w:rsidRPr="00BB229C">
        <w:rPr>
          <w:rFonts w:asciiTheme="majorHAnsi" w:eastAsia="Times New Roman" w:hAnsiTheme="majorHAnsi" w:cstheme="majorHAnsi"/>
          <w:bCs w:val="0"/>
          <w:szCs w:val="22"/>
        </w:rPr>
        <w:t xml:space="preserve"> you are not in the flesh; </w:t>
      </w:r>
      <w:r w:rsidRPr="00BB229C">
        <w:rPr>
          <w:rFonts w:asciiTheme="majorHAnsi" w:eastAsia="Times New Roman" w:hAnsiTheme="majorHAnsi" w:cstheme="majorHAnsi"/>
          <w:bCs w:val="0"/>
          <w:szCs w:val="22"/>
        </w:rPr>
        <w:br/>
        <w:t>on the contrary, you are in the spirit, </w:t>
      </w:r>
      <w:r w:rsidRPr="00BB229C">
        <w:rPr>
          <w:rFonts w:asciiTheme="majorHAnsi" w:eastAsia="Times New Roman" w:hAnsiTheme="majorHAnsi" w:cstheme="majorHAnsi"/>
          <w:bCs w:val="0"/>
          <w:szCs w:val="22"/>
        </w:rPr>
        <w:br/>
        <w:t>if only the Spirit of God dwells in you.</w:t>
      </w:r>
      <w:r w:rsidRPr="00BB229C">
        <w:rPr>
          <w:rFonts w:asciiTheme="majorHAnsi" w:eastAsia="Times New Roman" w:hAnsiTheme="majorHAnsi" w:cstheme="majorHAnsi"/>
          <w:bCs w:val="0"/>
          <w:szCs w:val="22"/>
        </w:rPr>
        <w:br/>
        <w:t>Whoever does not have the Spirit of Christ does not belong to him.</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But</w:t>
      </w:r>
      <w:proofErr w:type="gramEnd"/>
      <w:r w:rsidRPr="00BB229C">
        <w:rPr>
          <w:rFonts w:asciiTheme="majorHAnsi" w:eastAsia="Times New Roman" w:hAnsiTheme="majorHAnsi" w:cstheme="majorHAnsi"/>
          <w:bCs w:val="0"/>
          <w:szCs w:val="22"/>
        </w:rPr>
        <w:t xml:space="preserve"> if Christ is in you, </w:t>
      </w:r>
      <w:r w:rsidRPr="00BB229C">
        <w:rPr>
          <w:rFonts w:asciiTheme="majorHAnsi" w:eastAsia="Times New Roman" w:hAnsiTheme="majorHAnsi" w:cstheme="majorHAnsi"/>
          <w:bCs w:val="0"/>
          <w:szCs w:val="22"/>
        </w:rPr>
        <w:br/>
        <w:t>although the body is dead because of sin, </w:t>
      </w:r>
      <w:r w:rsidRPr="00BB229C">
        <w:rPr>
          <w:rFonts w:asciiTheme="majorHAnsi" w:eastAsia="Times New Roman" w:hAnsiTheme="majorHAnsi" w:cstheme="majorHAnsi"/>
          <w:bCs w:val="0"/>
          <w:szCs w:val="22"/>
        </w:rPr>
        <w:br/>
        <w:t>the spirit is alive because of righteousness.</w:t>
      </w:r>
      <w:r w:rsidRPr="00BB229C">
        <w:rPr>
          <w:rFonts w:asciiTheme="majorHAnsi" w:eastAsia="Times New Roman" w:hAnsiTheme="majorHAnsi" w:cstheme="majorHAnsi"/>
          <w:bCs w:val="0"/>
          <w:szCs w:val="22"/>
        </w:rPr>
        <w:br/>
        <w:t>If the Spirit of the one who raised Jesus from the dead dwells in you, </w:t>
      </w:r>
      <w:r w:rsidRPr="00BB229C">
        <w:rPr>
          <w:rFonts w:asciiTheme="majorHAnsi" w:eastAsia="Times New Roman" w:hAnsiTheme="majorHAnsi" w:cstheme="majorHAnsi"/>
          <w:bCs w:val="0"/>
          <w:szCs w:val="22"/>
        </w:rPr>
        <w:br/>
        <w:t>the one who raised Christ from the dead </w:t>
      </w:r>
      <w:r w:rsidRPr="00BB229C">
        <w:rPr>
          <w:rFonts w:asciiTheme="majorHAnsi" w:eastAsia="Times New Roman" w:hAnsiTheme="majorHAnsi" w:cstheme="majorHAnsi"/>
          <w:bCs w:val="0"/>
          <w:szCs w:val="22"/>
        </w:rPr>
        <w:br/>
        <w:t>will give life to your mortal bodies also, </w:t>
      </w:r>
      <w:r w:rsidRPr="00BB229C">
        <w:rPr>
          <w:rFonts w:asciiTheme="majorHAnsi" w:eastAsia="Times New Roman" w:hAnsiTheme="majorHAnsi" w:cstheme="majorHAnsi"/>
          <w:bCs w:val="0"/>
          <w:szCs w:val="22"/>
        </w:rPr>
        <w:br/>
        <w:t>through his Spirit dwelling in you.</w:t>
      </w:r>
    </w:p>
    <w:p w:rsidR="00BB229C" w:rsidRPr="00BB229C"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BB229C">
        <w:rPr>
          <w:rFonts w:asciiTheme="majorHAnsi" w:eastAsia="Times New Roman" w:hAnsiTheme="majorHAnsi" w:cstheme="majorHAnsi"/>
          <w:b/>
          <w:szCs w:val="22"/>
        </w:rPr>
        <w:t xml:space="preserve">Verse </w:t>
      </w:r>
      <w:proofErr w:type="gramStart"/>
      <w:r w:rsidRPr="00BB229C">
        <w:rPr>
          <w:rFonts w:asciiTheme="majorHAnsi" w:eastAsia="Times New Roman" w:hAnsiTheme="majorHAnsi" w:cstheme="majorHAnsi"/>
          <w:b/>
          <w:szCs w:val="22"/>
        </w:rPr>
        <w:t>Before</w:t>
      </w:r>
      <w:proofErr w:type="gramEnd"/>
      <w:r w:rsidRPr="00BB229C">
        <w:rPr>
          <w:rFonts w:asciiTheme="majorHAnsi" w:eastAsia="Times New Roman" w:hAnsiTheme="majorHAnsi" w:cstheme="majorHAnsi"/>
          <w:b/>
          <w:szCs w:val="22"/>
        </w:rPr>
        <w:t xml:space="preserve"> the Gospel</w:t>
      </w:r>
    </w:p>
    <w:p w:rsidR="00BB229C" w:rsidRPr="00BB229C" w:rsidRDefault="00BB229C" w:rsidP="00BB229C">
      <w:pPr>
        <w:spacing w:after="0" w:line="240" w:lineRule="auto"/>
        <w:rPr>
          <w:rFonts w:asciiTheme="majorHAnsi" w:eastAsia="Times New Roman" w:hAnsiTheme="majorHAnsi" w:cstheme="majorHAnsi"/>
          <w:bCs w:val="0"/>
          <w:szCs w:val="22"/>
        </w:rPr>
      </w:pPr>
      <w:hyperlink r:id="rId7" w:history="1">
        <w:r w:rsidRPr="00033B1F">
          <w:rPr>
            <w:rFonts w:asciiTheme="majorHAnsi" w:eastAsia="Times New Roman" w:hAnsiTheme="majorHAnsi" w:cstheme="majorHAnsi"/>
            <w:bCs w:val="0"/>
            <w:color w:val="0000FF"/>
            <w:szCs w:val="22"/>
            <w:u w:val="single"/>
          </w:rPr>
          <w:t>John 11:25a, 26</w:t>
        </w:r>
      </w:hyperlink>
      <w:r w:rsidRPr="00BB229C">
        <w:rPr>
          <w:rFonts w:asciiTheme="majorHAnsi" w:eastAsia="Times New Roman" w:hAnsiTheme="majorHAnsi" w:cstheme="majorHAnsi"/>
          <w:bCs w:val="0"/>
          <w:szCs w:val="22"/>
        </w:rPr>
        <w:t xml:space="preserve">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I am the resurrection and the life, says the Lord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whoever believes in me, even if he dies, will never die.</w:t>
      </w:r>
    </w:p>
    <w:p w:rsidR="00BB229C" w:rsidRPr="00BB229C"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BB229C">
        <w:rPr>
          <w:rFonts w:asciiTheme="majorHAnsi" w:eastAsia="Times New Roman" w:hAnsiTheme="majorHAnsi" w:cstheme="majorHAnsi"/>
          <w:b/>
          <w:szCs w:val="22"/>
        </w:rPr>
        <w:t>Gospel</w:t>
      </w:r>
    </w:p>
    <w:p w:rsidR="00BB229C" w:rsidRPr="00BB229C" w:rsidRDefault="00BB229C" w:rsidP="00BB229C">
      <w:pPr>
        <w:spacing w:after="0" w:line="240" w:lineRule="auto"/>
        <w:rPr>
          <w:rFonts w:asciiTheme="majorHAnsi" w:eastAsia="Times New Roman" w:hAnsiTheme="majorHAnsi" w:cstheme="majorHAnsi"/>
          <w:bCs w:val="0"/>
          <w:szCs w:val="22"/>
        </w:rPr>
      </w:pPr>
      <w:hyperlink r:id="rId8" w:history="1">
        <w:r w:rsidRPr="00033B1F">
          <w:rPr>
            <w:rFonts w:asciiTheme="majorHAnsi" w:eastAsia="Times New Roman" w:hAnsiTheme="majorHAnsi" w:cstheme="majorHAnsi"/>
            <w:bCs w:val="0"/>
            <w:color w:val="0000FF"/>
            <w:szCs w:val="22"/>
            <w:u w:val="single"/>
          </w:rPr>
          <w:t xml:space="preserve">John 11:1-45 </w:t>
        </w:r>
      </w:hyperlink>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Now a man was ill, Lazarus from Bethany, </w:t>
      </w:r>
      <w:r w:rsidRPr="00BB229C">
        <w:rPr>
          <w:rFonts w:asciiTheme="majorHAnsi" w:eastAsia="Times New Roman" w:hAnsiTheme="majorHAnsi" w:cstheme="majorHAnsi"/>
          <w:bCs w:val="0"/>
          <w:szCs w:val="22"/>
        </w:rPr>
        <w:br/>
        <w:t>the village of Mary and her sister Martha.</w:t>
      </w:r>
      <w:r w:rsidRPr="00BB229C">
        <w:rPr>
          <w:rFonts w:asciiTheme="majorHAnsi" w:eastAsia="Times New Roman" w:hAnsiTheme="majorHAnsi" w:cstheme="majorHAnsi"/>
          <w:bCs w:val="0"/>
          <w:szCs w:val="22"/>
        </w:rPr>
        <w:br/>
        <w:t>Mary was the one who had anointed the Lord with perfumed oil </w:t>
      </w:r>
      <w:r w:rsidRPr="00BB229C">
        <w:rPr>
          <w:rFonts w:asciiTheme="majorHAnsi" w:eastAsia="Times New Roman" w:hAnsiTheme="majorHAnsi" w:cstheme="majorHAnsi"/>
          <w:bCs w:val="0"/>
          <w:szCs w:val="22"/>
        </w:rPr>
        <w:br/>
        <w:t>and dried his feet with her hair; </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it was her brother Lazarus who was ill</w:t>
      </w:r>
      <w:proofErr w:type="gramEnd"/>
      <w:r w:rsidRPr="00BB229C">
        <w:rPr>
          <w:rFonts w:asciiTheme="majorHAnsi" w:eastAsia="Times New Roman" w:hAnsiTheme="majorHAnsi" w:cstheme="majorHAnsi"/>
          <w:bCs w:val="0"/>
          <w:szCs w:val="22"/>
        </w:rPr>
        <w:t>.</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the sisters sent word to him saying, </w:t>
      </w:r>
      <w:r w:rsidRPr="00BB229C">
        <w:rPr>
          <w:rFonts w:asciiTheme="majorHAnsi" w:eastAsia="Times New Roman" w:hAnsiTheme="majorHAnsi" w:cstheme="majorHAnsi"/>
          <w:bCs w:val="0"/>
          <w:szCs w:val="22"/>
        </w:rPr>
        <w:br/>
        <w:t>“Master, the one you love is ill.”</w:t>
      </w:r>
      <w:r w:rsidRPr="00BB229C">
        <w:rPr>
          <w:rFonts w:asciiTheme="majorHAnsi" w:eastAsia="Times New Roman" w:hAnsiTheme="majorHAnsi" w:cstheme="majorHAnsi"/>
          <w:bCs w:val="0"/>
          <w:szCs w:val="22"/>
        </w:rPr>
        <w:br/>
        <w:t>When Jesus heard this he said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“This illness is not to end in death, </w:t>
      </w:r>
      <w:r w:rsidRPr="00BB229C">
        <w:rPr>
          <w:rFonts w:asciiTheme="majorHAnsi" w:eastAsia="Times New Roman" w:hAnsiTheme="majorHAnsi" w:cstheme="majorHAnsi"/>
          <w:bCs w:val="0"/>
          <w:szCs w:val="22"/>
        </w:rPr>
        <w:br/>
        <w:t>but is for the glory of God, </w:t>
      </w:r>
      <w:r w:rsidRPr="00BB229C">
        <w:rPr>
          <w:rFonts w:asciiTheme="majorHAnsi" w:eastAsia="Times New Roman" w:hAnsiTheme="majorHAnsi" w:cstheme="majorHAnsi"/>
          <w:bCs w:val="0"/>
          <w:szCs w:val="22"/>
        </w:rPr>
        <w:br/>
        <w:t>that the Son of God may be glorified through it.”</w:t>
      </w:r>
      <w:r w:rsidRPr="00BB229C">
        <w:rPr>
          <w:rFonts w:asciiTheme="majorHAnsi" w:eastAsia="Times New Roman" w:hAnsiTheme="majorHAnsi" w:cstheme="majorHAnsi"/>
          <w:bCs w:val="0"/>
          <w:szCs w:val="22"/>
        </w:rPr>
        <w:br/>
        <w:t>Now Jesus loved Martha and her sister and Lazarus.</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when he heard that he was ill, </w:t>
      </w:r>
      <w:r w:rsidRPr="00BB229C">
        <w:rPr>
          <w:rFonts w:asciiTheme="majorHAnsi" w:eastAsia="Times New Roman" w:hAnsiTheme="majorHAnsi" w:cstheme="majorHAnsi"/>
          <w:bCs w:val="0"/>
          <w:szCs w:val="22"/>
        </w:rPr>
        <w:br/>
        <w:t>he remained for two days in the place where he was.</w:t>
      </w:r>
      <w:r w:rsidRPr="00BB229C">
        <w:rPr>
          <w:rFonts w:asciiTheme="majorHAnsi" w:eastAsia="Times New Roman" w:hAnsiTheme="majorHAnsi" w:cstheme="majorHAnsi"/>
          <w:bCs w:val="0"/>
          <w:szCs w:val="22"/>
        </w:rPr>
        <w:br/>
        <w:t xml:space="preserve">Then after </w:t>
      </w:r>
      <w:proofErr w:type="gramStart"/>
      <w:r w:rsidRPr="00BB229C">
        <w:rPr>
          <w:rFonts w:asciiTheme="majorHAnsi" w:eastAsia="Times New Roman" w:hAnsiTheme="majorHAnsi" w:cstheme="majorHAnsi"/>
          <w:bCs w:val="0"/>
          <w:szCs w:val="22"/>
        </w:rPr>
        <w:t>this</w:t>
      </w:r>
      <w:proofErr w:type="gramEnd"/>
      <w:r w:rsidRPr="00BB229C">
        <w:rPr>
          <w:rFonts w:asciiTheme="majorHAnsi" w:eastAsia="Times New Roman" w:hAnsiTheme="majorHAnsi" w:cstheme="majorHAnsi"/>
          <w:bCs w:val="0"/>
          <w:szCs w:val="22"/>
        </w:rPr>
        <w:t xml:space="preserve"> he said to his disciples, </w:t>
      </w:r>
      <w:r w:rsidRPr="00BB229C">
        <w:rPr>
          <w:rFonts w:asciiTheme="majorHAnsi" w:eastAsia="Times New Roman" w:hAnsiTheme="majorHAnsi" w:cstheme="majorHAnsi"/>
          <w:bCs w:val="0"/>
          <w:szCs w:val="22"/>
        </w:rPr>
        <w:br/>
        <w:t>“Let us go back to Judea.”</w:t>
      </w:r>
      <w:r w:rsidRPr="00BB229C">
        <w:rPr>
          <w:rFonts w:asciiTheme="majorHAnsi" w:eastAsia="Times New Roman" w:hAnsiTheme="majorHAnsi" w:cstheme="majorHAnsi"/>
          <w:bCs w:val="0"/>
          <w:szCs w:val="22"/>
        </w:rPr>
        <w:br/>
        <w:t>The disciples said to him, </w:t>
      </w:r>
      <w:r w:rsidRPr="00BB229C">
        <w:rPr>
          <w:rFonts w:asciiTheme="majorHAnsi" w:eastAsia="Times New Roman" w:hAnsiTheme="majorHAnsi" w:cstheme="majorHAnsi"/>
          <w:bCs w:val="0"/>
          <w:szCs w:val="22"/>
        </w:rPr>
        <w:br/>
        <w:t>“Rabbi, the Jews were just trying to stone you, </w:t>
      </w:r>
      <w:r w:rsidRPr="00BB229C">
        <w:rPr>
          <w:rFonts w:asciiTheme="majorHAnsi" w:eastAsia="Times New Roman" w:hAnsiTheme="majorHAnsi" w:cstheme="majorHAnsi"/>
          <w:bCs w:val="0"/>
          <w:szCs w:val="22"/>
        </w:rPr>
        <w:br/>
      </w:r>
      <w:r w:rsidRPr="00BB229C">
        <w:rPr>
          <w:rFonts w:asciiTheme="majorHAnsi" w:eastAsia="Times New Roman" w:hAnsiTheme="majorHAnsi" w:cstheme="majorHAnsi"/>
          <w:bCs w:val="0"/>
          <w:szCs w:val="22"/>
        </w:rPr>
        <w:lastRenderedPageBreak/>
        <w:t>and you want to go back there?”</w:t>
      </w:r>
      <w:r w:rsidRPr="00BB229C">
        <w:rPr>
          <w:rFonts w:asciiTheme="majorHAnsi" w:eastAsia="Times New Roman" w:hAnsiTheme="majorHAnsi" w:cstheme="majorHAnsi"/>
          <w:bCs w:val="0"/>
          <w:szCs w:val="22"/>
        </w:rPr>
        <w:br/>
        <w:t>Jesus answered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“Are there not twelve hours in a day?</w:t>
      </w:r>
      <w:r w:rsidRPr="00BB229C">
        <w:rPr>
          <w:rFonts w:asciiTheme="majorHAnsi" w:eastAsia="Times New Roman" w:hAnsiTheme="majorHAnsi" w:cstheme="majorHAnsi"/>
          <w:bCs w:val="0"/>
          <w:szCs w:val="22"/>
        </w:rPr>
        <w:br/>
        <w:t>If one walks during the day, he does not stumble, </w:t>
      </w:r>
      <w:r w:rsidRPr="00BB229C">
        <w:rPr>
          <w:rFonts w:asciiTheme="majorHAnsi" w:eastAsia="Times New Roman" w:hAnsiTheme="majorHAnsi" w:cstheme="majorHAnsi"/>
          <w:bCs w:val="0"/>
          <w:szCs w:val="22"/>
        </w:rPr>
        <w:br/>
        <w:t>because he sees the light of this world.</w:t>
      </w:r>
      <w:r w:rsidRPr="00BB229C">
        <w:rPr>
          <w:rFonts w:asciiTheme="majorHAnsi" w:eastAsia="Times New Roman" w:hAnsiTheme="majorHAnsi" w:cstheme="majorHAnsi"/>
          <w:bCs w:val="0"/>
          <w:szCs w:val="22"/>
        </w:rPr>
        <w:br/>
        <w:t>But if one walks at night, he stumbles, </w:t>
      </w:r>
      <w:r w:rsidRPr="00BB229C">
        <w:rPr>
          <w:rFonts w:asciiTheme="majorHAnsi" w:eastAsia="Times New Roman" w:hAnsiTheme="majorHAnsi" w:cstheme="majorHAnsi"/>
          <w:bCs w:val="0"/>
          <w:szCs w:val="22"/>
        </w:rPr>
        <w:br/>
        <w:t>because the light is not in him.” </w:t>
      </w:r>
      <w:r w:rsidRPr="00BB229C">
        <w:rPr>
          <w:rFonts w:asciiTheme="majorHAnsi" w:eastAsia="Times New Roman" w:hAnsiTheme="majorHAnsi" w:cstheme="majorHAnsi"/>
          <w:bCs w:val="0"/>
          <w:szCs w:val="22"/>
        </w:rPr>
        <w:br/>
        <w:t>He said this, and then told them</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“Our friend Lazarus is asleep,</w:t>
      </w:r>
      <w:r w:rsidRPr="00BB229C">
        <w:rPr>
          <w:rFonts w:asciiTheme="majorHAnsi" w:eastAsia="Times New Roman" w:hAnsiTheme="majorHAnsi" w:cstheme="majorHAnsi"/>
          <w:bCs w:val="0"/>
          <w:szCs w:val="22"/>
        </w:rPr>
        <w:br/>
        <w:t>but I am going to awaken him.”</w:t>
      </w:r>
      <w:r w:rsidRPr="00BB229C">
        <w:rPr>
          <w:rFonts w:asciiTheme="majorHAnsi" w:eastAsia="Times New Roman" w:hAnsiTheme="majorHAnsi" w:cstheme="majorHAnsi"/>
          <w:bCs w:val="0"/>
          <w:szCs w:val="22"/>
        </w:rPr>
        <w:br/>
        <w:t>So the disciples said to him</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“Master, if he is asleep, he will be saved.”</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But</w:t>
      </w:r>
      <w:proofErr w:type="gramEnd"/>
      <w:r w:rsidRPr="00BB229C">
        <w:rPr>
          <w:rFonts w:asciiTheme="majorHAnsi" w:eastAsia="Times New Roman" w:hAnsiTheme="majorHAnsi" w:cstheme="majorHAnsi"/>
          <w:bCs w:val="0"/>
          <w:szCs w:val="22"/>
        </w:rPr>
        <w:t xml:space="preserve"> Jesus was talking about his death, </w:t>
      </w:r>
      <w:r w:rsidRPr="00BB229C">
        <w:rPr>
          <w:rFonts w:asciiTheme="majorHAnsi" w:eastAsia="Times New Roman" w:hAnsiTheme="majorHAnsi" w:cstheme="majorHAnsi"/>
          <w:bCs w:val="0"/>
          <w:szCs w:val="22"/>
        </w:rPr>
        <w:br/>
        <w:t>while they thought that he meant ordinary sleep. </w:t>
      </w:r>
      <w:r w:rsidRPr="00BB229C">
        <w:rPr>
          <w:rFonts w:asciiTheme="majorHAnsi" w:eastAsia="Times New Roman" w:hAnsiTheme="majorHAnsi" w:cstheme="majorHAnsi"/>
          <w:bCs w:val="0"/>
          <w:szCs w:val="22"/>
        </w:rPr>
        <w:br/>
        <w:t>So then Jesus said to them clearly</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“Lazarus has died.</w:t>
      </w:r>
      <w:r w:rsidRPr="00BB229C">
        <w:rPr>
          <w:rFonts w:asciiTheme="majorHAnsi" w:eastAsia="Times New Roman" w:hAnsiTheme="majorHAnsi" w:cstheme="majorHAnsi"/>
          <w:bCs w:val="0"/>
          <w:szCs w:val="22"/>
        </w:rPr>
        <w:br/>
        <w:t>And I am glad for you that I was not there</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that you may believe. </w:t>
      </w:r>
      <w:r w:rsidRPr="00BB229C">
        <w:rPr>
          <w:rFonts w:asciiTheme="majorHAnsi" w:eastAsia="Times New Roman" w:hAnsiTheme="majorHAnsi" w:cstheme="majorHAnsi"/>
          <w:bCs w:val="0"/>
          <w:szCs w:val="22"/>
        </w:rPr>
        <w:br/>
        <w:t>Let us go to him.”</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Thomas, called </w:t>
      </w:r>
      <w:proofErr w:type="spellStart"/>
      <w:r w:rsidRPr="00BB229C">
        <w:rPr>
          <w:rFonts w:asciiTheme="majorHAnsi" w:eastAsia="Times New Roman" w:hAnsiTheme="majorHAnsi" w:cstheme="majorHAnsi"/>
          <w:bCs w:val="0"/>
          <w:szCs w:val="22"/>
        </w:rPr>
        <w:t>Didymus</w:t>
      </w:r>
      <w:proofErr w:type="spellEnd"/>
      <w:r w:rsidRPr="00BB229C">
        <w:rPr>
          <w:rFonts w:asciiTheme="majorHAnsi" w:eastAsia="Times New Roman" w:hAnsiTheme="majorHAnsi" w:cstheme="majorHAnsi"/>
          <w:bCs w:val="0"/>
          <w:szCs w:val="22"/>
        </w:rPr>
        <w:t>, said to his fellow disciples, </w:t>
      </w:r>
      <w:r w:rsidRPr="00BB229C">
        <w:rPr>
          <w:rFonts w:asciiTheme="majorHAnsi" w:eastAsia="Times New Roman" w:hAnsiTheme="majorHAnsi" w:cstheme="majorHAnsi"/>
          <w:bCs w:val="0"/>
          <w:szCs w:val="22"/>
        </w:rPr>
        <w:br/>
        <w:t>“Let us also go to die with him.”</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When Jesus arrived, he found that Lazarus </w:t>
      </w:r>
      <w:r w:rsidRPr="00BB229C">
        <w:rPr>
          <w:rFonts w:asciiTheme="majorHAnsi" w:eastAsia="Times New Roman" w:hAnsiTheme="majorHAnsi" w:cstheme="majorHAnsi"/>
          <w:bCs w:val="0"/>
          <w:szCs w:val="22"/>
        </w:rPr>
        <w:br/>
        <w:t>had already been in the tomb for four days.</w:t>
      </w:r>
      <w:r w:rsidRPr="00BB229C">
        <w:rPr>
          <w:rFonts w:asciiTheme="majorHAnsi" w:eastAsia="Times New Roman" w:hAnsiTheme="majorHAnsi" w:cstheme="majorHAnsi"/>
          <w:bCs w:val="0"/>
          <w:szCs w:val="22"/>
        </w:rPr>
        <w:br/>
        <w:t>Now Bethany was near Jerusalem, only about two miles away.</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And</w:t>
      </w:r>
      <w:proofErr w:type="gramEnd"/>
      <w:r w:rsidRPr="00BB229C">
        <w:rPr>
          <w:rFonts w:asciiTheme="majorHAnsi" w:eastAsia="Times New Roman" w:hAnsiTheme="majorHAnsi" w:cstheme="majorHAnsi"/>
          <w:bCs w:val="0"/>
          <w:szCs w:val="22"/>
        </w:rPr>
        <w:t xml:space="preserve"> many of the Jews had come to Martha and Mary </w:t>
      </w:r>
      <w:r w:rsidRPr="00BB229C">
        <w:rPr>
          <w:rFonts w:asciiTheme="majorHAnsi" w:eastAsia="Times New Roman" w:hAnsiTheme="majorHAnsi" w:cstheme="majorHAnsi"/>
          <w:bCs w:val="0"/>
          <w:szCs w:val="22"/>
        </w:rPr>
        <w:br/>
        <w:t>to comfort them about their brother.</w:t>
      </w:r>
      <w:r w:rsidRPr="00BB229C">
        <w:rPr>
          <w:rFonts w:asciiTheme="majorHAnsi" w:eastAsia="Times New Roman" w:hAnsiTheme="majorHAnsi" w:cstheme="majorHAnsi"/>
          <w:bCs w:val="0"/>
          <w:szCs w:val="22"/>
        </w:rPr>
        <w:br/>
        <w:t>When Martha heard that Jesus was coming</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she went to meet him;</w:t>
      </w:r>
      <w:r w:rsidRPr="00BB229C">
        <w:rPr>
          <w:rFonts w:asciiTheme="majorHAnsi" w:eastAsia="Times New Roman" w:hAnsiTheme="majorHAnsi" w:cstheme="majorHAnsi"/>
          <w:bCs w:val="0"/>
          <w:szCs w:val="22"/>
        </w:rPr>
        <w:br/>
        <w:t>but Mary sat at home.</w:t>
      </w:r>
      <w:r w:rsidRPr="00BB229C">
        <w:rPr>
          <w:rFonts w:asciiTheme="majorHAnsi" w:eastAsia="Times New Roman" w:hAnsiTheme="majorHAnsi" w:cstheme="majorHAnsi"/>
          <w:bCs w:val="0"/>
          <w:szCs w:val="22"/>
        </w:rPr>
        <w:br/>
        <w:t>Martha said to Jesus, </w:t>
      </w:r>
      <w:r w:rsidRPr="00BB229C">
        <w:rPr>
          <w:rFonts w:asciiTheme="majorHAnsi" w:eastAsia="Times New Roman" w:hAnsiTheme="majorHAnsi" w:cstheme="majorHAnsi"/>
          <w:bCs w:val="0"/>
          <w:szCs w:val="22"/>
        </w:rPr>
        <w:br/>
        <w:t>“Lord, if you had been here</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my brother would not have died.</w:t>
      </w:r>
      <w:r w:rsidRPr="00BB229C">
        <w:rPr>
          <w:rFonts w:asciiTheme="majorHAnsi" w:eastAsia="Times New Roman" w:hAnsiTheme="majorHAnsi" w:cstheme="majorHAnsi"/>
          <w:bCs w:val="0"/>
          <w:szCs w:val="22"/>
        </w:rPr>
        <w:br/>
        <w:t>But even now I know that whatever you ask of God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God will give you.”</w:t>
      </w:r>
      <w:r w:rsidRPr="00BB229C">
        <w:rPr>
          <w:rFonts w:asciiTheme="majorHAnsi" w:eastAsia="Times New Roman" w:hAnsiTheme="majorHAnsi" w:cstheme="majorHAnsi"/>
          <w:bCs w:val="0"/>
          <w:szCs w:val="22"/>
        </w:rPr>
        <w:br/>
        <w:t>Jesus said to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“Your brother will rise.”</w:t>
      </w:r>
      <w:r w:rsidRPr="00BB229C">
        <w:rPr>
          <w:rFonts w:asciiTheme="majorHAnsi" w:eastAsia="Times New Roman" w:hAnsiTheme="majorHAnsi" w:cstheme="majorHAnsi"/>
          <w:bCs w:val="0"/>
          <w:szCs w:val="22"/>
        </w:rPr>
        <w:br/>
        <w:t>Martha said to him</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“I know he will rise,</w:t>
      </w:r>
      <w:r w:rsidRPr="00BB229C">
        <w:rPr>
          <w:rFonts w:asciiTheme="majorHAnsi" w:eastAsia="Times New Roman" w:hAnsiTheme="majorHAnsi" w:cstheme="majorHAnsi"/>
          <w:bCs w:val="0"/>
          <w:szCs w:val="22"/>
        </w:rPr>
        <w:br/>
        <w:t>in the resurrection on the last day.”</w:t>
      </w:r>
      <w:r w:rsidRPr="00BB229C">
        <w:rPr>
          <w:rFonts w:asciiTheme="majorHAnsi" w:eastAsia="Times New Roman" w:hAnsiTheme="majorHAnsi" w:cstheme="majorHAnsi"/>
          <w:bCs w:val="0"/>
          <w:szCs w:val="22"/>
        </w:rPr>
        <w:br/>
        <w:t>Jesus told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“I am the resurrection and the life; </w:t>
      </w:r>
      <w:r w:rsidRPr="00BB229C">
        <w:rPr>
          <w:rFonts w:asciiTheme="majorHAnsi" w:eastAsia="Times New Roman" w:hAnsiTheme="majorHAnsi" w:cstheme="majorHAnsi"/>
          <w:bCs w:val="0"/>
          <w:szCs w:val="22"/>
        </w:rPr>
        <w:br/>
        <w:t>whoever believes in me, even if he dies, will live, </w:t>
      </w:r>
      <w:r w:rsidRPr="00BB229C">
        <w:rPr>
          <w:rFonts w:asciiTheme="majorHAnsi" w:eastAsia="Times New Roman" w:hAnsiTheme="majorHAnsi" w:cstheme="majorHAnsi"/>
          <w:bCs w:val="0"/>
          <w:szCs w:val="22"/>
        </w:rPr>
        <w:br/>
        <w:t>and everyone who lives and believes in me will never die.</w:t>
      </w:r>
      <w:r w:rsidRPr="00BB229C">
        <w:rPr>
          <w:rFonts w:asciiTheme="majorHAnsi" w:eastAsia="Times New Roman" w:hAnsiTheme="majorHAnsi" w:cstheme="majorHAnsi"/>
          <w:bCs w:val="0"/>
          <w:szCs w:val="22"/>
        </w:rPr>
        <w:br/>
        <w:t>Do you believe this?”</w:t>
      </w:r>
      <w:r w:rsidRPr="00BB229C">
        <w:rPr>
          <w:rFonts w:asciiTheme="majorHAnsi" w:eastAsia="Times New Roman" w:hAnsiTheme="majorHAnsi" w:cstheme="majorHAnsi"/>
          <w:bCs w:val="0"/>
          <w:szCs w:val="22"/>
        </w:rPr>
        <w:br/>
        <w:t>She said to him, “Yes, Lord.</w:t>
      </w:r>
      <w:r w:rsidRPr="00BB229C">
        <w:rPr>
          <w:rFonts w:asciiTheme="majorHAnsi" w:eastAsia="Times New Roman" w:hAnsiTheme="majorHAnsi" w:cstheme="majorHAnsi"/>
          <w:bCs w:val="0"/>
          <w:szCs w:val="22"/>
        </w:rPr>
        <w:br/>
        <w:t>I have come to believe that you are the Christ, the Son of God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the one who is coming into the world.”</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lastRenderedPageBreak/>
        <w:t>When she had said this, </w:t>
      </w:r>
      <w:r w:rsidRPr="00BB229C">
        <w:rPr>
          <w:rFonts w:asciiTheme="majorHAnsi" w:eastAsia="Times New Roman" w:hAnsiTheme="majorHAnsi" w:cstheme="majorHAnsi"/>
          <w:bCs w:val="0"/>
          <w:szCs w:val="22"/>
        </w:rPr>
        <w:br/>
        <w:t>she went and called her sister Mary secretly, saying, </w:t>
      </w:r>
      <w:r w:rsidRPr="00BB229C">
        <w:rPr>
          <w:rFonts w:asciiTheme="majorHAnsi" w:eastAsia="Times New Roman" w:hAnsiTheme="majorHAnsi" w:cstheme="majorHAnsi"/>
          <w:bCs w:val="0"/>
          <w:szCs w:val="22"/>
        </w:rPr>
        <w:br/>
        <w:t>“The teacher is here and is asking for you.”</w:t>
      </w:r>
      <w:r w:rsidRPr="00BB229C">
        <w:rPr>
          <w:rFonts w:asciiTheme="majorHAnsi" w:eastAsia="Times New Roman" w:hAnsiTheme="majorHAnsi" w:cstheme="majorHAnsi"/>
          <w:bCs w:val="0"/>
          <w:szCs w:val="22"/>
        </w:rPr>
        <w:br/>
        <w:t>As soon as she heard this</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she rose quickly and went to him.</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For Jesus had not yet come into the village, </w:t>
      </w:r>
      <w:r w:rsidRPr="00BB229C">
        <w:rPr>
          <w:rFonts w:asciiTheme="majorHAnsi" w:eastAsia="Times New Roman" w:hAnsiTheme="majorHAnsi" w:cstheme="majorHAnsi"/>
          <w:bCs w:val="0"/>
          <w:szCs w:val="22"/>
        </w:rPr>
        <w:br/>
        <w:t>but was still where Martha had met him.</w:t>
      </w:r>
      <w:proofErr w:type="gramEnd"/>
      <w:r w:rsidRPr="00BB229C">
        <w:rPr>
          <w:rFonts w:asciiTheme="majorHAnsi" w:eastAsia="Times New Roman" w:hAnsiTheme="majorHAnsi" w:cstheme="majorHAnsi"/>
          <w:bCs w:val="0"/>
          <w:szCs w:val="22"/>
        </w:rPr>
        <w:br/>
        <w:t>So when the Jews who were with her in the house comforting her </w:t>
      </w:r>
      <w:r w:rsidRPr="00BB229C">
        <w:rPr>
          <w:rFonts w:asciiTheme="majorHAnsi" w:eastAsia="Times New Roman" w:hAnsiTheme="majorHAnsi" w:cstheme="majorHAnsi"/>
          <w:bCs w:val="0"/>
          <w:szCs w:val="22"/>
        </w:rPr>
        <w:br/>
        <w:t>saw Mary get up quickly and go out,</w:t>
      </w:r>
      <w:r w:rsidRPr="00BB229C">
        <w:rPr>
          <w:rFonts w:asciiTheme="majorHAnsi" w:eastAsia="Times New Roman" w:hAnsiTheme="majorHAnsi" w:cstheme="majorHAnsi"/>
          <w:bCs w:val="0"/>
          <w:szCs w:val="22"/>
        </w:rPr>
        <w:br/>
        <w:t>they followed her, </w:t>
      </w:r>
      <w:r w:rsidRPr="00BB229C">
        <w:rPr>
          <w:rFonts w:asciiTheme="majorHAnsi" w:eastAsia="Times New Roman" w:hAnsiTheme="majorHAnsi" w:cstheme="majorHAnsi"/>
          <w:bCs w:val="0"/>
          <w:szCs w:val="22"/>
        </w:rPr>
        <w:br/>
        <w:t>presuming that she was going to the tomb to weep there.</w:t>
      </w:r>
      <w:r w:rsidRPr="00BB229C">
        <w:rPr>
          <w:rFonts w:asciiTheme="majorHAnsi" w:eastAsia="Times New Roman" w:hAnsiTheme="majorHAnsi" w:cstheme="majorHAnsi"/>
          <w:bCs w:val="0"/>
          <w:szCs w:val="22"/>
        </w:rPr>
        <w:br/>
        <w:t>When Mary came to where Jesus was and saw him, </w:t>
      </w:r>
      <w:r w:rsidRPr="00BB229C">
        <w:rPr>
          <w:rFonts w:asciiTheme="majorHAnsi" w:eastAsia="Times New Roman" w:hAnsiTheme="majorHAnsi" w:cstheme="majorHAnsi"/>
          <w:bCs w:val="0"/>
          <w:szCs w:val="22"/>
        </w:rPr>
        <w:br/>
        <w:t>she fell at his feet and said to him, </w:t>
      </w:r>
      <w:r w:rsidRPr="00BB229C">
        <w:rPr>
          <w:rFonts w:asciiTheme="majorHAnsi" w:eastAsia="Times New Roman" w:hAnsiTheme="majorHAnsi" w:cstheme="majorHAnsi"/>
          <w:bCs w:val="0"/>
          <w:szCs w:val="22"/>
        </w:rPr>
        <w:br/>
        <w:t>“Lord, if you had been here</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my brother would not have died.”</w:t>
      </w:r>
      <w:r w:rsidRPr="00BB229C">
        <w:rPr>
          <w:rFonts w:asciiTheme="majorHAnsi" w:eastAsia="Times New Roman" w:hAnsiTheme="majorHAnsi" w:cstheme="majorHAnsi"/>
          <w:bCs w:val="0"/>
          <w:szCs w:val="22"/>
        </w:rPr>
        <w:br/>
        <w:t>When Jesus saw her weeping and the Jews who had come with her weeping, </w:t>
      </w:r>
      <w:r w:rsidRPr="00BB229C">
        <w:rPr>
          <w:rFonts w:asciiTheme="majorHAnsi" w:eastAsia="Times New Roman" w:hAnsiTheme="majorHAnsi" w:cstheme="majorHAnsi"/>
          <w:bCs w:val="0"/>
          <w:szCs w:val="22"/>
        </w:rPr>
        <w:br/>
        <w:t>he became perturbed and deeply troubled, and said, </w:t>
      </w:r>
      <w:r w:rsidRPr="00BB229C">
        <w:rPr>
          <w:rFonts w:asciiTheme="majorHAnsi" w:eastAsia="Times New Roman" w:hAnsiTheme="majorHAnsi" w:cstheme="majorHAnsi"/>
          <w:bCs w:val="0"/>
          <w:szCs w:val="22"/>
        </w:rPr>
        <w:br/>
        <w:t>“Where have you laid him?”</w:t>
      </w:r>
      <w:r w:rsidRPr="00BB229C">
        <w:rPr>
          <w:rFonts w:asciiTheme="majorHAnsi" w:eastAsia="Times New Roman" w:hAnsiTheme="majorHAnsi" w:cstheme="majorHAnsi"/>
          <w:bCs w:val="0"/>
          <w:szCs w:val="22"/>
        </w:rPr>
        <w:br/>
        <w:t>They said to him, “Sir, come and see.”</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And</w:t>
      </w:r>
      <w:proofErr w:type="gramEnd"/>
      <w:r w:rsidRPr="00BB229C">
        <w:rPr>
          <w:rFonts w:asciiTheme="majorHAnsi" w:eastAsia="Times New Roman" w:hAnsiTheme="majorHAnsi" w:cstheme="majorHAnsi"/>
          <w:bCs w:val="0"/>
          <w:szCs w:val="22"/>
        </w:rPr>
        <w:t xml:space="preserve"> Jesus wept.</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the Jews said, “See how he loved him.”</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But</w:t>
      </w:r>
      <w:proofErr w:type="gramEnd"/>
      <w:r w:rsidRPr="00BB229C">
        <w:rPr>
          <w:rFonts w:asciiTheme="majorHAnsi" w:eastAsia="Times New Roman" w:hAnsiTheme="majorHAnsi" w:cstheme="majorHAnsi"/>
          <w:bCs w:val="0"/>
          <w:szCs w:val="22"/>
        </w:rPr>
        <w:t xml:space="preserve"> some of them said, </w:t>
      </w:r>
      <w:r w:rsidRPr="00BB229C">
        <w:rPr>
          <w:rFonts w:asciiTheme="majorHAnsi" w:eastAsia="Times New Roman" w:hAnsiTheme="majorHAnsi" w:cstheme="majorHAnsi"/>
          <w:bCs w:val="0"/>
          <w:szCs w:val="22"/>
        </w:rPr>
        <w:br/>
        <w:t>“Could not the one who opened the eyes of the blind man </w:t>
      </w:r>
      <w:r w:rsidRPr="00BB229C">
        <w:rPr>
          <w:rFonts w:asciiTheme="majorHAnsi" w:eastAsia="Times New Roman" w:hAnsiTheme="majorHAnsi" w:cstheme="majorHAnsi"/>
          <w:bCs w:val="0"/>
          <w:szCs w:val="22"/>
        </w:rPr>
        <w:br/>
        <w:t>have done something so that this man would not have died?”</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Jesus, perturbed again, came to the tomb.</w:t>
      </w:r>
      <w:r w:rsidRPr="00BB229C">
        <w:rPr>
          <w:rFonts w:asciiTheme="majorHAnsi" w:eastAsia="Times New Roman" w:hAnsiTheme="majorHAnsi" w:cstheme="majorHAnsi"/>
          <w:bCs w:val="0"/>
          <w:szCs w:val="22"/>
        </w:rPr>
        <w:br/>
        <w:t>It was a cave, and a stone lay across it.</w:t>
      </w:r>
      <w:r w:rsidRPr="00BB229C">
        <w:rPr>
          <w:rFonts w:asciiTheme="majorHAnsi" w:eastAsia="Times New Roman" w:hAnsiTheme="majorHAnsi" w:cstheme="majorHAnsi"/>
          <w:bCs w:val="0"/>
          <w:szCs w:val="22"/>
        </w:rPr>
        <w:br/>
        <w:t>Jesus said, “Take away the stone.”</w:t>
      </w:r>
      <w:r w:rsidRPr="00BB229C">
        <w:rPr>
          <w:rFonts w:asciiTheme="majorHAnsi" w:eastAsia="Times New Roman" w:hAnsiTheme="majorHAnsi" w:cstheme="majorHAnsi"/>
          <w:bCs w:val="0"/>
          <w:szCs w:val="22"/>
        </w:rPr>
        <w:br/>
        <w:t>Martha, the dead man’s sister, said to him, </w:t>
      </w:r>
      <w:r w:rsidRPr="00BB229C">
        <w:rPr>
          <w:rFonts w:asciiTheme="majorHAnsi" w:eastAsia="Times New Roman" w:hAnsiTheme="majorHAnsi" w:cstheme="majorHAnsi"/>
          <w:bCs w:val="0"/>
          <w:szCs w:val="22"/>
        </w:rPr>
        <w:br/>
        <w:t>“Lord, by now there will be a stench; </w:t>
      </w:r>
      <w:r w:rsidRPr="00BB229C">
        <w:rPr>
          <w:rFonts w:asciiTheme="majorHAnsi" w:eastAsia="Times New Roman" w:hAnsiTheme="majorHAnsi" w:cstheme="majorHAnsi"/>
          <w:bCs w:val="0"/>
          <w:szCs w:val="22"/>
        </w:rPr>
        <w:br/>
        <w:t>he has been dead for four days.”</w:t>
      </w:r>
      <w:r w:rsidRPr="00BB229C">
        <w:rPr>
          <w:rFonts w:asciiTheme="majorHAnsi" w:eastAsia="Times New Roman" w:hAnsiTheme="majorHAnsi" w:cstheme="majorHAnsi"/>
          <w:bCs w:val="0"/>
          <w:szCs w:val="22"/>
        </w:rPr>
        <w:br/>
        <w:t>Jesus said to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“Did I not tell you that if you believe </w:t>
      </w:r>
      <w:r w:rsidRPr="00BB229C">
        <w:rPr>
          <w:rFonts w:asciiTheme="majorHAnsi" w:eastAsia="Times New Roman" w:hAnsiTheme="majorHAnsi" w:cstheme="majorHAnsi"/>
          <w:bCs w:val="0"/>
          <w:szCs w:val="22"/>
        </w:rPr>
        <w:br/>
        <w:t>you will see the glory of God?”</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they took away the stone.</w:t>
      </w:r>
      <w:r w:rsidRPr="00BB229C">
        <w:rPr>
          <w:rFonts w:asciiTheme="majorHAnsi" w:eastAsia="Times New Roman" w:hAnsiTheme="majorHAnsi" w:cstheme="majorHAnsi"/>
          <w:bCs w:val="0"/>
          <w:szCs w:val="22"/>
        </w:rPr>
        <w:br/>
        <w:t>And Jesus raised his eyes and said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“Father, I thank you for hearing me.</w:t>
      </w:r>
      <w:r w:rsidRPr="00BB229C">
        <w:rPr>
          <w:rFonts w:asciiTheme="majorHAnsi" w:eastAsia="Times New Roman" w:hAnsiTheme="majorHAnsi" w:cstheme="majorHAnsi"/>
          <w:bCs w:val="0"/>
          <w:szCs w:val="22"/>
        </w:rPr>
        <w:br/>
        <w:t>I know that you always hear me; </w:t>
      </w:r>
      <w:r w:rsidRPr="00BB229C">
        <w:rPr>
          <w:rFonts w:asciiTheme="majorHAnsi" w:eastAsia="Times New Roman" w:hAnsiTheme="majorHAnsi" w:cstheme="majorHAnsi"/>
          <w:bCs w:val="0"/>
          <w:szCs w:val="22"/>
        </w:rPr>
        <w:br/>
        <w:t>but because of the crowd here I have said this, </w:t>
      </w:r>
      <w:r w:rsidRPr="00BB229C">
        <w:rPr>
          <w:rFonts w:asciiTheme="majorHAnsi" w:eastAsia="Times New Roman" w:hAnsiTheme="majorHAnsi" w:cstheme="majorHAnsi"/>
          <w:bCs w:val="0"/>
          <w:szCs w:val="22"/>
        </w:rPr>
        <w:br/>
        <w:t>that they may believe that you sent me.”</w:t>
      </w:r>
      <w:r w:rsidRPr="00BB229C">
        <w:rPr>
          <w:rFonts w:asciiTheme="majorHAnsi" w:eastAsia="Times New Roman" w:hAnsiTheme="majorHAnsi" w:cstheme="majorHAnsi"/>
          <w:bCs w:val="0"/>
          <w:szCs w:val="22"/>
        </w:rPr>
        <w:br/>
        <w:t>And when he had said this</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He cried out in a loud voice, </w:t>
      </w:r>
      <w:r w:rsidRPr="00BB229C">
        <w:rPr>
          <w:rFonts w:asciiTheme="majorHAnsi" w:eastAsia="Times New Roman" w:hAnsiTheme="majorHAnsi" w:cstheme="majorHAnsi"/>
          <w:bCs w:val="0"/>
          <w:szCs w:val="22"/>
        </w:rPr>
        <w:br/>
        <w:t>“Lazarus, come out!”</w:t>
      </w:r>
      <w:r w:rsidRPr="00BB229C">
        <w:rPr>
          <w:rFonts w:asciiTheme="majorHAnsi" w:eastAsia="Times New Roman" w:hAnsiTheme="majorHAnsi" w:cstheme="majorHAnsi"/>
          <w:bCs w:val="0"/>
          <w:szCs w:val="22"/>
        </w:rPr>
        <w:br/>
        <w:t>The dead man came out</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tied hand and foot with burial bands, </w:t>
      </w:r>
      <w:r w:rsidRPr="00BB229C">
        <w:rPr>
          <w:rFonts w:asciiTheme="majorHAnsi" w:eastAsia="Times New Roman" w:hAnsiTheme="majorHAnsi" w:cstheme="majorHAnsi"/>
          <w:bCs w:val="0"/>
          <w:szCs w:val="22"/>
        </w:rPr>
        <w:br/>
        <w:t>and his face was wrapped in a cloth.</w:t>
      </w:r>
      <w:r w:rsidRPr="00BB229C">
        <w:rPr>
          <w:rFonts w:asciiTheme="majorHAnsi" w:eastAsia="Times New Roman" w:hAnsiTheme="majorHAnsi" w:cstheme="majorHAnsi"/>
          <w:bCs w:val="0"/>
          <w:szCs w:val="22"/>
        </w:rPr>
        <w:br/>
        <w:t>So Jesus said to them</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“Untie him and let him go.”</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lastRenderedPageBreak/>
        <w:t>Now many of the Jews who had come to Mary</w:t>
      </w:r>
      <w:r w:rsidRPr="00BB229C">
        <w:rPr>
          <w:rFonts w:asciiTheme="majorHAnsi" w:eastAsia="Times New Roman" w:hAnsiTheme="majorHAnsi" w:cstheme="majorHAnsi"/>
          <w:bCs w:val="0"/>
          <w:szCs w:val="22"/>
        </w:rPr>
        <w:br/>
        <w:t>and seen what he had done began to believe in him.</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OR: </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hyperlink r:id="rId9" w:history="1">
        <w:r w:rsidRPr="00033B1F">
          <w:rPr>
            <w:rFonts w:asciiTheme="majorHAnsi" w:eastAsia="Times New Roman" w:hAnsiTheme="majorHAnsi" w:cstheme="majorHAnsi"/>
            <w:bCs w:val="0"/>
            <w:color w:val="0000FF"/>
            <w:szCs w:val="22"/>
            <w:u w:val="single"/>
          </w:rPr>
          <w:t>John 11:3-7, 17, 20-27, 33b-45</w:t>
        </w:r>
      </w:hyperlink>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The sisters of Lazarus sent word to Jesus, saying, </w:t>
      </w:r>
      <w:r w:rsidRPr="00BB229C">
        <w:rPr>
          <w:rFonts w:asciiTheme="majorHAnsi" w:eastAsia="Times New Roman" w:hAnsiTheme="majorHAnsi" w:cstheme="majorHAnsi"/>
          <w:bCs w:val="0"/>
          <w:szCs w:val="22"/>
        </w:rPr>
        <w:br/>
        <w:t>“Master, the one you love is ill.”</w:t>
      </w:r>
      <w:r w:rsidRPr="00BB229C">
        <w:rPr>
          <w:rFonts w:asciiTheme="majorHAnsi" w:eastAsia="Times New Roman" w:hAnsiTheme="majorHAnsi" w:cstheme="majorHAnsi"/>
          <w:bCs w:val="0"/>
          <w:szCs w:val="22"/>
        </w:rPr>
        <w:br/>
        <w:t>When Jesus heard this he said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“This illness is not to end in death, </w:t>
      </w:r>
      <w:r w:rsidRPr="00BB229C">
        <w:rPr>
          <w:rFonts w:asciiTheme="majorHAnsi" w:eastAsia="Times New Roman" w:hAnsiTheme="majorHAnsi" w:cstheme="majorHAnsi"/>
          <w:bCs w:val="0"/>
          <w:szCs w:val="22"/>
        </w:rPr>
        <w:br/>
        <w:t>but is for the glory of God, </w:t>
      </w:r>
      <w:r w:rsidRPr="00BB229C">
        <w:rPr>
          <w:rFonts w:asciiTheme="majorHAnsi" w:eastAsia="Times New Roman" w:hAnsiTheme="majorHAnsi" w:cstheme="majorHAnsi"/>
          <w:bCs w:val="0"/>
          <w:szCs w:val="22"/>
        </w:rPr>
        <w:br/>
        <w:t>that the Son of God may be glorified through it.”</w:t>
      </w:r>
      <w:r w:rsidRPr="00BB229C">
        <w:rPr>
          <w:rFonts w:asciiTheme="majorHAnsi" w:eastAsia="Times New Roman" w:hAnsiTheme="majorHAnsi" w:cstheme="majorHAnsi"/>
          <w:bCs w:val="0"/>
          <w:szCs w:val="22"/>
        </w:rPr>
        <w:br/>
        <w:t>Now Jesus loved Martha and her sister and Lazarus.</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when he heard that he was ill, </w:t>
      </w:r>
      <w:r w:rsidRPr="00BB229C">
        <w:rPr>
          <w:rFonts w:asciiTheme="majorHAnsi" w:eastAsia="Times New Roman" w:hAnsiTheme="majorHAnsi" w:cstheme="majorHAnsi"/>
          <w:bCs w:val="0"/>
          <w:szCs w:val="22"/>
        </w:rPr>
        <w:br/>
        <w:t>he remained for two days in the place where he was.</w:t>
      </w:r>
      <w:r w:rsidRPr="00BB229C">
        <w:rPr>
          <w:rFonts w:asciiTheme="majorHAnsi" w:eastAsia="Times New Roman" w:hAnsiTheme="majorHAnsi" w:cstheme="majorHAnsi"/>
          <w:bCs w:val="0"/>
          <w:szCs w:val="22"/>
        </w:rPr>
        <w:br/>
        <w:t xml:space="preserve">Then after </w:t>
      </w:r>
      <w:proofErr w:type="gramStart"/>
      <w:r w:rsidRPr="00BB229C">
        <w:rPr>
          <w:rFonts w:asciiTheme="majorHAnsi" w:eastAsia="Times New Roman" w:hAnsiTheme="majorHAnsi" w:cstheme="majorHAnsi"/>
          <w:bCs w:val="0"/>
          <w:szCs w:val="22"/>
        </w:rPr>
        <w:t>this</w:t>
      </w:r>
      <w:proofErr w:type="gramEnd"/>
      <w:r w:rsidRPr="00BB229C">
        <w:rPr>
          <w:rFonts w:asciiTheme="majorHAnsi" w:eastAsia="Times New Roman" w:hAnsiTheme="majorHAnsi" w:cstheme="majorHAnsi"/>
          <w:bCs w:val="0"/>
          <w:szCs w:val="22"/>
        </w:rPr>
        <w:t xml:space="preserve"> he said to his disciples, </w:t>
      </w:r>
      <w:r w:rsidRPr="00BB229C">
        <w:rPr>
          <w:rFonts w:asciiTheme="majorHAnsi" w:eastAsia="Times New Roman" w:hAnsiTheme="majorHAnsi" w:cstheme="majorHAnsi"/>
          <w:bCs w:val="0"/>
          <w:szCs w:val="22"/>
        </w:rPr>
        <w:br/>
        <w:t>"Let us go back to Judea.”</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When Jesus arrived, he found that Lazarus </w:t>
      </w:r>
      <w:r w:rsidRPr="00BB229C">
        <w:rPr>
          <w:rFonts w:asciiTheme="majorHAnsi" w:eastAsia="Times New Roman" w:hAnsiTheme="majorHAnsi" w:cstheme="majorHAnsi"/>
          <w:bCs w:val="0"/>
          <w:szCs w:val="22"/>
        </w:rPr>
        <w:br/>
        <w:t>had already been in the tomb for four days.</w:t>
      </w:r>
      <w:r w:rsidRPr="00BB229C">
        <w:rPr>
          <w:rFonts w:asciiTheme="majorHAnsi" w:eastAsia="Times New Roman" w:hAnsiTheme="majorHAnsi" w:cstheme="majorHAnsi"/>
          <w:bCs w:val="0"/>
          <w:szCs w:val="22"/>
        </w:rPr>
        <w:br/>
        <w:t>When Martha heard that Jesus was coming</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she went to meet him; </w:t>
      </w:r>
      <w:r w:rsidRPr="00BB229C">
        <w:rPr>
          <w:rFonts w:asciiTheme="majorHAnsi" w:eastAsia="Times New Roman" w:hAnsiTheme="majorHAnsi" w:cstheme="majorHAnsi"/>
          <w:bCs w:val="0"/>
          <w:szCs w:val="22"/>
        </w:rPr>
        <w:br/>
        <w:t>but Mary sat at home.</w:t>
      </w:r>
      <w:r w:rsidRPr="00BB229C">
        <w:rPr>
          <w:rFonts w:asciiTheme="majorHAnsi" w:eastAsia="Times New Roman" w:hAnsiTheme="majorHAnsi" w:cstheme="majorHAnsi"/>
          <w:bCs w:val="0"/>
          <w:szCs w:val="22"/>
        </w:rPr>
        <w:br/>
        <w:t>Martha said to Jesus, </w:t>
      </w:r>
      <w:r w:rsidRPr="00BB229C">
        <w:rPr>
          <w:rFonts w:asciiTheme="majorHAnsi" w:eastAsia="Times New Roman" w:hAnsiTheme="majorHAnsi" w:cstheme="majorHAnsi"/>
          <w:bCs w:val="0"/>
          <w:szCs w:val="22"/>
        </w:rPr>
        <w:br/>
        <w:t>“Lord, if you had been here</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my brother would not have died.</w:t>
      </w:r>
      <w:r w:rsidRPr="00BB229C">
        <w:rPr>
          <w:rFonts w:asciiTheme="majorHAnsi" w:eastAsia="Times New Roman" w:hAnsiTheme="majorHAnsi" w:cstheme="majorHAnsi"/>
          <w:bCs w:val="0"/>
          <w:szCs w:val="22"/>
        </w:rPr>
        <w:br/>
        <w:t>But even now I know that whatever you ask of God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God will give you.”</w:t>
      </w:r>
      <w:r w:rsidRPr="00BB229C">
        <w:rPr>
          <w:rFonts w:asciiTheme="majorHAnsi" w:eastAsia="Times New Roman" w:hAnsiTheme="majorHAnsi" w:cstheme="majorHAnsi"/>
          <w:bCs w:val="0"/>
          <w:szCs w:val="22"/>
        </w:rPr>
        <w:br/>
        <w:t>Jesus said to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“Your brother will rise.”</w:t>
      </w:r>
      <w:r w:rsidRPr="00BB229C">
        <w:rPr>
          <w:rFonts w:asciiTheme="majorHAnsi" w:eastAsia="Times New Roman" w:hAnsiTheme="majorHAnsi" w:cstheme="majorHAnsi"/>
          <w:bCs w:val="0"/>
          <w:szCs w:val="22"/>
        </w:rPr>
        <w:br/>
        <w:t>Martha said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“I know he will rise,</w:t>
      </w:r>
      <w:r w:rsidRPr="00BB229C">
        <w:rPr>
          <w:rFonts w:asciiTheme="majorHAnsi" w:eastAsia="Times New Roman" w:hAnsiTheme="majorHAnsi" w:cstheme="majorHAnsi"/>
          <w:bCs w:val="0"/>
          <w:szCs w:val="22"/>
        </w:rPr>
        <w:br/>
        <w:t>in the resurrection on the last day.”</w:t>
      </w:r>
      <w:r w:rsidRPr="00BB229C">
        <w:rPr>
          <w:rFonts w:asciiTheme="majorHAnsi" w:eastAsia="Times New Roman" w:hAnsiTheme="majorHAnsi" w:cstheme="majorHAnsi"/>
          <w:bCs w:val="0"/>
          <w:szCs w:val="22"/>
        </w:rPr>
        <w:br/>
        <w:t>Jesus told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“I am the resurrection and the life; </w:t>
      </w:r>
      <w:r w:rsidRPr="00BB229C">
        <w:rPr>
          <w:rFonts w:asciiTheme="majorHAnsi" w:eastAsia="Times New Roman" w:hAnsiTheme="majorHAnsi" w:cstheme="majorHAnsi"/>
          <w:bCs w:val="0"/>
          <w:szCs w:val="22"/>
        </w:rPr>
        <w:br/>
        <w:t>whoever believes in me, even if he dies, will live, </w:t>
      </w:r>
      <w:r w:rsidRPr="00BB229C">
        <w:rPr>
          <w:rFonts w:asciiTheme="majorHAnsi" w:eastAsia="Times New Roman" w:hAnsiTheme="majorHAnsi" w:cstheme="majorHAnsi"/>
          <w:bCs w:val="0"/>
          <w:szCs w:val="22"/>
        </w:rPr>
        <w:br/>
        <w:t>and everyone who lives and believes in me will never die.</w:t>
      </w:r>
      <w:r w:rsidRPr="00BB229C">
        <w:rPr>
          <w:rFonts w:asciiTheme="majorHAnsi" w:eastAsia="Times New Roman" w:hAnsiTheme="majorHAnsi" w:cstheme="majorHAnsi"/>
          <w:bCs w:val="0"/>
          <w:szCs w:val="22"/>
        </w:rPr>
        <w:br/>
        <w:t>Do you believe this?”</w:t>
      </w:r>
      <w:r w:rsidRPr="00BB229C">
        <w:rPr>
          <w:rFonts w:asciiTheme="majorHAnsi" w:eastAsia="Times New Roman" w:hAnsiTheme="majorHAnsi" w:cstheme="majorHAnsi"/>
          <w:bCs w:val="0"/>
          <w:szCs w:val="22"/>
        </w:rPr>
        <w:br/>
        <w:t>She said to him, “Yes, Lord.</w:t>
      </w:r>
      <w:r w:rsidRPr="00BB229C">
        <w:rPr>
          <w:rFonts w:asciiTheme="majorHAnsi" w:eastAsia="Times New Roman" w:hAnsiTheme="majorHAnsi" w:cstheme="majorHAnsi"/>
          <w:bCs w:val="0"/>
          <w:szCs w:val="22"/>
        </w:rPr>
        <w:br/>
        <w:t>I have come to believe that you are the Christ, the Son of God</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the one who is coming into the world.”</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He became perturbed and deeply troubled, and said, </w:t>
      </w:r>
      <w:r w:rsidRPr="00BB229C">
        <w:rPr>
          <w:rFonts w:asciiTheme="majorHAnsi" w:eastAsia="Times New Roman" w:hAnsiTheme="majorHAnsi" w:cstheme="majorHAnsi"/>
          <w:bCs w:val="0"/>
          <w:szCs w:val="22"/>
        </w:rPr>
        <w:br/>
        <w:t>“Where have you laid him?”</w:t>
      </w:r>
      <w:r w:rsidRPr="00BB229C">
        <w:rPr>
          <w:rFonts w:asciiTheme="majorHAnsi" w:eastAsia="Times New Roman" w:hAnsiTheme="majorHAnsi" w:cstheme="majorHAnsi"/>
          <w:bCs w:val="0"/>
          <w:szCs w:val="22"/>
        </w:rPr>
        <w:br/>
        <w:t>They said to him, “Sir, come and see.”</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And</w:t>
      </w:r>
      <w:proofErr w:type="gramEnd"/>
      <w:r w:rsidRPr="00BB229C">
        <w:rPr>
          <w:rFonts w:asciiTheme="majorHAnsi" w:eastAsia="Times New Roman" w:hAnsiTheme="majorHAnsi" w:cstheme="majorHAnsi"/>
          <w:bCs w:val="0"/>
          <w:szCs w:val="22"/>
        </w:rPr>
        <w:t xml:space="preserve"> Jesus wept.</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the Jews said, “See how he loved him.”</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lastRenderedPageBreak/>
        <w:t>But</w:t>
      </w:r>
      <w:proofErr w:type="gramEnd"/>
      <w:r w:rsidRPr="00BB229C">
        <w:rPr>
          <w:rFonts w:asciiTheme="majorHAnsi" w:eastAsia="Times New Roman" w:hAnsiTheme="majorHAnsi" w:cstheme="majorHAnsi"/>
          <w:bCs w:val="0"/>
          <w:szCs w:val="22"/>
        </w:rPr>
        <w:t xml:space="preserve"> some of them said, </w:t>
      </w:r>
      <w:r w:rsidRPr="00BB229C">
        <w:rPr>
          <w:rFonts w:asciiTheme="majorHAnsi" w:eastAsia="Times New Roman" w:hAnsiTheme="majorHAnsi" w:cstheme="majorHAnsi"/>
          <w:bCs w:val="0"/>
          <w:szCs w:val="22"/>
        </w:rPr>
        <w:br/>
        <w:t>“Could not the one who opened the eyes of the blind man </w:t>
      </w:r>
      <w:r w:rsidRPr="00BB229C">
        <w:rPr>
          <w:rFonts w:asciiTheme="majorHAnsi" w:eastAsia="Times New Roman" w:hAnsiTheme="majorHAnsi" w:cstheme="majorHAnsi"/>
          <w:bCs w:val="0"/>
          <w:szCs w:val="22"/>
        </w:rPr>
        <w:br/>
        <w:t>have done something so that this man would not have died?”</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Jesus, perturbed again, came to the tomb.</w:t>
      </w:r>
      <w:r w:rsidRPr="00BB229C">
        <w:rPr>
          <w:rFonts w:asciiTheme="majorHAnsi" w:eastAsia="Times New Roman" w:hAnsiTheme="majorHAnsi" w:cstheme="majorHAnsi"/>
          <w:bCs w:val="0"/>
          <w:szCs w:val="22"/>
        </w:rPr>
        <w:br/>
        <w:t>It was a cave, and a stone lay across it.</w:t>
      </w:r>
      <w:r w:rsidRPr="00BB229C">
        <w:rPr>
          <w:rFonts w:asciiTheme="majorHAnsi" w:eastAsia="Times New Roman" w:hAnsiTheme="majorHAnsi" w:cstheme="majorHAnsi"/>
          <w:bCs w:val="0"/>
          <w:szCs w:val="22"/>
        </w:rPr>
        <w:br/>
        <w:t>Jesus said, “Take away the stone.”</w:t>
      </w:r>
      <w:r w:rsidRPr="00BB229C">
        <w:rPr>
          <w:rFonts w:asciiTheme="majorHAnsi" w:eastAsia="Times New Roman" w:hAnsiTheme="majorHAnsi" w:cstheme="majorHAnsi"/>
          <w:bCs w:val="0"/>
          <w:szCs w:val="22"/>
        </w:rPr>
        <w:br/>
        <w:t>Martha, the dead man’s sister, said to him, </w:t>
      </w:r>
      <w:r w:rsidRPr="00BB229C">
        <w:rPr>
          <w:rFonts w:asciiTheme="majorHAnsi" w:eastAsia="Times New Roman" w:hAnsiTheme="majorHAnsi" w:cstheme="majorHAnsi"/>
          <w:bCs w:val="0"/>
          <w:szCs w:val="22"/>
        </w:rPr>
        <w:br/>
        <w:t>“Lord, by now there will be a stench; </w:t>
      </w:r>
      <w:r w:rsidRPr="00BB229C">
        <w:rPr>
          <w:rFonts w:asciiTheme="majorHAnsi" w:eastAsia="Times New Roman" w:hAnsiTheme="majorHAnsi" w:cstheme="majorHAnsi"/>
          <w:bCs w:val="0"/>
          <w:szCs w:val="22"/>
        </w:rPr>
        <w:br/>
        <w:t>he has been dead for four days.”</w:t>
      </w:r>
      <w:r w:rsidRPr="00BB229C">
        <w:rPr>
          <w:rFonts w:asciiTheme="majorHAnsi" w:eastAsia="Times New Roman" w:hAnsiTheme="majorHAnsi" w:cstheme="majorHAnsi"/>
          <w:bCs w:val="0"/>
          <w:szCs w:val="22"/>
        </w:rPr>
        <w:br/>
        <w:t>Jesus said to her</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“Did I not tell you that if you believe </w:t>
      </w:r>
      <w:r w:rsidRPr="00BB229C">
        <w:rPr>
          <w:rFonts w:asciiTheme="majorHAnsi" w:eastAsia="Times New Roman" w:hAnsiTheme="majorHAnsi" w:cstheme="majorHAnsi"/>
          <w:bCs w:val="0"/>
          <w:szCs w:val="22"/>
        </w:rPr>
        <w:br/>
        <w:t>you will see the glory of God?”</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So</w:t>
      </w:r>
      <w:proofErr w:type="gramEnd"/>
      <w:r w:rsidRPr="00BB229C">
        <w:rPr>
          <w:rFonts w:asciiTheme="majorHAnsi" w:eastAsia="Times New Roman" w:hAnsiTheme="majorHAnsi" w:cstheme="majorHAnsi"/>
          <w:bCs w:val="0"/>
          <w:szCs w:val="22"/>
        </w:rPr>
        <w:t xml:space="preserve"> they took away the stone.</w:t>
      </w:r>
      <w:r w:rsidRPr="00BB229C">
        <w:rPr>
          <w:rFonts w:asciiTheme="majorHAnsi" w:eastAsia="Times New Roman" w:hAnsiTheme="majorHAnsi" w:cstheme="majorHAnsi"/>
          <w:bCs w:val="0"/>
          <w:szCs w:val="22"/>
        </w:rPr>
        <w:br/>
      </w:r>
      <w:proofErr w:type="gramStart"/>
      <w:r w:rsidRPr="00BB229C">
        <w:rPr>
          <w:rFonts w:asciiTheme="majorHAnsi" w:eastAsia="Times New Roman" w:hAnsiTheme="majorHAnsi" w:cstheme="majorHAnsi"/>
          <w:bCs w:val="0"/>
          <w:szCs w:val="22"/>
        </w:rPr>
        <w:t>And</w:t>
      </w:r>
      <w:proofErr w:type="gramEnd"/>
      <w:r w:rsidRPr="00BB229C">
        <w:rPr>
          <w:rFonts w:asciiTheme="majorHAnsi" w:eastAsia="Times New Roman" w:hAnsiTheme="majorHAnsi" w:cstheme="majorHAnsi"/>
          <w:bCs w:val="0"/>
          <w:szCs w:val="22"/>
        </w:rPr>
        <w:t xml:space="preserve"> Jesus raised his eyes and said, </w:t>
      </w:r>
      <w:r w:rsidRPr="00BB229C">
        <w:rPr>
          <w:rFonts w:asciiTheme="majorHAnsi" w:eastAsia="Times New Roman" w:hAnsiTheme="majorHAnsi" w:cstheme="majorHAnsi"/>
          <w:bCs w:val="0"/>
          <w:szCs w:val="22"/>
        </w:rPr>
        <w:br/>
        <w:t>“Father, I thank you for hearing me.</w:t>
      </w:r>
      <w:r w:rsidRPr="00BB229C">
        <w:rPr>
          <w:rFonts w:asciiTheme="majorHAnsi" w:eastAsia="Times New Roman" w:hAnsiTheme="majorHAnsi" w:cstheme="majorHAnsi"/>
          <w:bCs w:val="0"/>
          <w:szCs w:val="22"/>
        </w:rPr>
        <w:br/>
        <w:t>I know that you always hear me; </w:t>
      </w:r>
      <w:r w:rsidRPr="00BB229C">
        <w:rPr>
          <w:rFonts w:asciiTheme="majorHAnsi" w:eastAsia="Times New Roman" w:hAnsiTheme="majorHAnsi" w:cstheme="majorHAnsi"/>
          <w:bCs w:val="0"/>
          <w:szCs w:val="22"/>
        </w:rPr>
        <w:br/>
        <w:t>but because of the crowd here I have said this, </w:t>
      </w:r>
      <w:r w:rsidRPr="00BB229C">
        <w:rPr>
          <w:rFonts w:asciiTheme="majorHAnsi" w:eastAsia="Times New Roman" w:hAnsiTheme="majorHAnsi" w:cstheme="majorHAnsi"/>
          <w:bCs w:val="0"/>
          <w:szCs w:val="22"/>
        </w:rPr>
        <w:br/>
        <w:t>that they may believe that you sent me.”</w:t>
      </w:r>
      <w:r w:rsidRPr="00BB229C">
        <w:rPr>
          <w:rFonts w:asciiTheme="majorHAnsi" w:eastAsia="Times New Roman" w:hAnsiTheme="majorHAnsi" w:cstheme="majorHAnsi"/>
          <w:bCs w:val="0"/>
          <w:szCs w:val="22"/>
        </w:rPr>
        <w:br/>
        <w:t>And when he had said this</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He cried out in a loud voice, </w:t>
      </w:r>
      <w:r w:rsidRPr="00BB229C">
        <w:rPr>
          <w:rFonts w:asciiTheme="majorHAnsi" w:eastAsia="Times New Roman" w:hAnsiTheme="majorHAnsi" w:cstheme="majorHAnsi"/>
          <w:bCs w:val="0"/>
          <w:szCs w:val="22"/>
        </w:rPr>
        <w:br/>
        <w:t>“Lazarus, come out!”</w:t>
      </w:r>
      <w:r w:rsidRPr="00BB229C">
        <w:rPr>
          <w:rFonts w:asciiTheme="majorHAnsi" w:eastAsia="Times New Roman" w:hAnsiTheme="majorHAnsi" w:cstheme="majorHAnsi"/>
          <w:bCs w:val="0"/>
          <w:szCs w:val="22"/>
        </w:rPr>
        <w:br/>
        <w:t>The dead man came out</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tied hand and foot with burial bands, </w:t>
      </w:r>
      <w:r w:rsidRPr="00BB229C">
        <w:rPr>
          <w:rFonts w:asciiTheme="majorHAnsi" w:eastAsia="Times New Roman" w:hAnsiTheme="majorHAnsi" w:cstheme="majorHAnsi"/>
          <w:bCs w:val="0"/>
          <w:szCs w:val="22"/>
        </w:rPr>
        <w:br/>
        <w:t>and his face was wrapped in a cloth.</w:t>
      </w:r>
      <w:r w:rsidRPr="00BB229C">
        <w:rPr>
          <w:rFonts w:asciiTheme="majorHAnsi" w:eastAsia="Times New Roman" w:hAnsiTheme="majorHAnsi" w:cstheme="majorHAnsi"/>
          <w:bCs w:val="0"/>
          <w:szCs w:val="22"/>
        </w:rPr>
        <w:br/>
        <w:t>So Jesus said to them</w:t>
      </w:r>
      <w:proofErr w:type="gramStart"/>
      <w:r w:rsidRPr="00BB229C">
        <w:rPr>
          <w:rFonts w:asciiTheme="majorHAnsi" w:eastAsia="Times New Roman" w:hAnsiTheme="majorHAnsi" w:cstheme="majorHAnsi"/>
          <w:bCs w:val="0"/>
          <w:szCs w:val="22"/>
        </w:rPr>
        <w:t>,</w:t>
      </w:r>
      <w:proofErr w:type="gramEnd"/>
      <w:r w:rsidRPr="00BB229C">
        <w:rPr>
          <w:rFonts w:asciiTheme="majorHAnsi" w:eastAsia="Times New Roman" w:hAnsiTheme="majorHAnsi" w:cstheme="majorHAnsi"/>
          <w:bCs w:val="0"/>
          <w:szCs w:val="22"/>
        </w:rPr>
        <w:br/>
        <w:t>“Untie him and let him go.”</w:t>
      </w:r>
    </w:p>
    <w:p w:rsidR="00BB229C" w:rsidRPr="00BB229C"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BB229C">
        <w:rPr>
          <w:rFonts w:asciiTheme="majorHAnsi" w:eastAsia="Times New Roman" w:hAnsiTheme="majorHAnsi" w:cstheme="majorHAnsi"/>
          <w:bCs w:val="0"/>
          <w:szCs w:val="22"/>
        </w:rPr>
        <w:t>Now many of the Jews who had come to Mary</w:t>
      </w:r>
      <w:r w:rsidRPr="00BB229C">
        <w:rPr>
          <w:rFonts w:asciiTheme="majorHAnsi" w:eastAsia="Times New Roman" w:hAnsiTheme="majorHAnsi" w:cstheme="majorHAnsi"/>
          <w:bCs w:val="0"/>
          <w:szCs w:val="22"/>
        </w:rPr>
        <w:br/>
        <w:t>and seen what he had done began to believe in him.</w:t>
      </w:r>
    </w:p>
    <w:p w:rsidR="00BB229C" w:rsidRPr="00033B1F" w:rsidRDefault="00BB229C" w:rsidP="00CE7443">
      <w:pPr>
        <w:spacing w:before="100" w:beforeAutospacing="1" w:after="100" w:afterAutospacing="1" w:line="240" w:lineRule="auto"/>
        <w:outlineLvl w:val="1"/>
        <w:rPr>
          <w:rFonts w:asciiTheme="majorHAnsi" w:eastAsia="Times New Roman" w:hAnsiTheme="majorHAnsi" w:cstheme="majorHAnsi"/>
          <w:b/>
          <w:szCs w:val="22"/>
        </w:rPr>
      </w:pPr>
    </w:p>
    <w:p w:rsidR="00033B1F" w:rsidRDefault="00033B1F">
      <w:pPr>
        <w:rPr>
          <w:rFonts w:asciiTheme="majorHAnsi" w:eastAsia="Times New Roman" w:hAnsiTheme="majorHAnsi" w:cstheme="majorHAnsi"/>
          <w:b/>
          <w:szCs w:val="22"/>
          <w:lang w:val="es-EC"/>
        </w:rPr>
      </w:pPr>
      <w:r>
        <w:rPr>
          <w:rFonts w:asciiTheme="majorHAnsi" w:eastAsia="Times New Roman" w:hAnsiTheme="majorHAnsi" w:cstheme="majorHAnsi"/>
          <w:b/>
          <w:szCs w:val="22"/>
          <w:lang w:val="es-EC"/>
        </w:rPr>
        <w:br w:type="page"/>
      </w:r>
    </w:p>
    <w:p w:rsidR="00CE7443" w:rsidRPr="00CE7443" w:rsidRDefault="00CE7443" w:rsidP="00CE7443">
      <w:pPr>
        <w:spacing w:before="100" w:beforeAutospacing="1" w:after="100" w:afterAutospacing="1" w:line="240" w:lineRule="auto"/>
        <w:outlineLvl w:val="1"/>
        <w:rPr>
          <w:rFonts w:asciiTheme="majorHAnsi" w:eastAsia="Times New Roman" w:hAnsiTheme="majorHAnsi" w:cstheme="majorHAnsi"/>
          <w:b/>
          <w:szCs w:val="22"/>
          <w:lang w:val="es-EC"/>
        </w:rPr>
      </w:pPr>
      <w:bookmarkStart w:id="0" w:name="_GoBack"/>
      <w:bookmarkEnd w:id="0"/>
      <w:r w:rsidRPr="00CE7443">
        <w:rPr>
          <w:rFonts w:asciiTheme="majorHAnsi" w:eastAsia="Times New Roman" w:hAnsiTheme="majorHAnsi" w:cstheme="majorHAnsi"/>
          <w:b/>
          <w:szCs w:val="22"/>
          <w:lang w:val="es-EC"/>
        </w:rPr>
        <w:lastRenderedPageBreak/>
        <w:t xml:space="preserve">V Domingo de Cuaresma </w:t>
      </w:r>
      <w:r w:rsidRPr="00CE7443">
        <w:rPr>
          <w:rFonts w:asciiTheme="majorHAnsi" w:eastAsia="Times New Roman" w:hAnsiTheme="majorHAnsi" w:cstheme="majorHAnsi"/>
          <w:b/>
          <w:szCs w:val="22"/>
          <w:lang w:val="es-EC"/>
        </w:rPr>
        <w:br/>
        <w:t xml:space="preserve">Lecturas para Año A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proofErr w:type="spellStart"/>
      <w:r w:rsidRPr="00CE7443">
        <w:rPr>
          <w:rFonts w:asciiTheme="majorHAnsi" w:eastAsia="Times New Roman" w:hAnsiTheme="majorHAnsi" w:cstheme="majorHAnsi"/>
          <w:bCs w:val="0"/>
          <w:szCs w:val="22"/>
          <w:lang w:val="es-EC"/>
        </w:rPr>
        <w:t>Lectionary</w:t>
      </w:r>
      <w:proofErr w:type="spellEnd"/>
      <w:r w:rsidRPr="00CE7443">
        <w:rPr>
          <w:rFonts w:asciiTheme="majorHAnsi" w:eastAsia="Times New Roman" w:hAnsiTheme="majorHAnsi" w:cstheme="majorHAnsi"/>
          <w:bCs w:val="0"/>
          <w:szCs w:val="22"/>
          <w:lang w:val="es-EC"/>
        </w:rPr>
        <w:t>: 34</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Primera Lectura</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Ezequiel 37, 12-14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Esto dice el Señor Dios: “Pueblo mío, yo mismo abriré sus sepulcros, los haré salir de ellos y los conduciré de nuevo a la tierra de Israel.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abra sus sepulcros y los saque de ellos, pueblo mío, ustedes dirán que yo soy el Señor.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Entonces les infundiré mi espíritu y vivirán, los estableceré en su tierra y ustedes sabrán que yo, el Señor, lo dije y lo cumplí”.</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Salmo Responsorial</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Salmo 129, 1-2. 3-4ab. 4c-6. 7-8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R. (7)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Desde el abismo de mis pecados clamo a ti;</w:t>
      </w:r>
      <w:r w:rsidRPr="00CE7443">
        <w:rPr>
          <w:rFonts w:asciiTheme="majorHAnsi" w:eastAsia="Times New Roman" w:hAnsiTheme="majorHAnsi" w:cstheme="majorHAnsi"/>
          <w:bCs w:val="0"/>
          <w:szCs w:val="22"/>
          <w:lang w:val="es-EC"/>
        </w:rPr>
        <w:br/>
        <w:t>Señor, escucha mi clamor;</w:t>
      </w:r>
      <w:r w:rsidRPr="00CE7443">
        <w:rPr>
          <w:rFonts w:asciiTheme="majorHAnsi" w:eastAsia="Times New Roman" w:hAnsiTheme="majorHAnsi" w:cstheme="majorHAnsi"/>
          <w:bCs w:val="0"/>
          <w:szCs w:val="22"/>
          <w:lang w:val="es-EC"/>
        </w:rPr>
        <w:br/>
        <w:t>que estén atentos tus oídos </w:t>
      </w:r>
      <w:r w:rsidRPr="00CE7443">
        <w:rPr>
          <w:rFonts w:asciiTheme="majorHAnsi" w:eastAsia="Times New Roman" w:hAnsiTheme="majorHAnsi" w:cstheme="majorHAnsi"/>
          <w:bCs w:val="0"/>
          <w:szCs w:val="22"/>
          <w:lang w:val="es-EC"/>
        </w:rPr>
        <w:br/>
        <w:t>a mi voz suplicante.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Si conservaras el recuerdo de las culpas,</w:t>
      </w:r>
      <w:r w:rsidRPr="00CE7443">
        <w:rPr>
          <w:rFonts w:asciiTheme="majorHAnsi" w:eastAsia="Times New Roman" w:hAnsiTheme="majorHAnsi" w:cstheme="majorHAnsi"/>
          <w:bCs w:val="0"/>
          <w:szCs w:val="22"/>
          <w:lang w:val="es-EC"/>
        </w:rPr>
        <w:br/>
        <w:t>¿quién habría, Señor, que se salvara?</w:t>
      </w:r>
      <w:r w:rsidRPr="00CE7443">
        <w:rPr>
          <w:rFonts w:asciiTheme="majorHAnsi" w:eastAsia="Times New Roman" w:hAnsiTheme="majorHAnsi" w:cstheme="majorHAnsi"/>
          <w:bCs w:val="0"/>
          <w:szCs w:val="22"/>
          <w:lang w:val="es-EC"/>
        </w:rPr>
        <w:br/>
        <w:t>Pero de ti procede el perdón,</w:t>
      </w:r>
      <w:r w:rsidRPr="00CE7443">
        <w:rPr>
          <w:rFonts w:asciiTheme="majorHAnsi" w:eastAsia="Times New Roman" w:hAnsiTheme="majorHAnsi" w:cstheme="majorHAnsi"/>
          <w:bCs w:val="0"/>
          <w:szCs w:val="22"/>
          <w:lang w:val="es-EC"/>
        </w:rPr>
        <w:br/>
        <w:t>por eso con amor te veneramos.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Confío en el Señor,</w:t>
      </w:r>
      <w:r w:rsidRPr="00CE7443">
        <w:rPr>
          <w:rFonts w:asciiTheme="majorHAnsi" w:eastAsia="Times New Roman" w:hAnsiTheme="majorHAnsi" w:cstheme="majorHAnsi"/>
          <w:bCs w:val="0"/>
          <w:szCs w:val="22"/>
          <w:lang w:val="es-EC"/>
        </w:rPr>
        <w:br/>
        <w:t>mi alma espera y confía en su palabra;</w:t>
      </w:r>
      <w:r w:rsidRPr="00CE7443">
        <w:rPr>
          <w:rFonts w:asciiTheme="majorHAnsi" w:eastAsia="Times New Roman" w:hAnsiTheme="majorHAnsi" w:cstheme="majorHAnsi"/>
          <w:bCs w:val="0"/>
          <w:szCs w:val="22"/>
          <w:lang w:val="es-EC"/>
        </w:rPr>
        <w:br/>
        <w:t>mi alma aguarda al Señor,</w:t>
      </w:r>
      <w:r w:rsidRPr="00CE7443">
        <w:rPr>
          <w:rFonts w:asciiTheme="majorHAnsi" w:eastAsia="Times New Roman" w:hAnsiTheme="majorHAnsi" w:cstheme="majorHAnsi"/>
          <w:bCs w:val="0"/>
          <w:szCs w:val="22"/>
          <w:lang w:val="es-EC"/>
        </w:rPr>
        <w:br/>
        <w:t>mucho más que la aurora el centinela.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Como aguarda a la aurora el centinela,</w:t>
      </w:r>
      <w:r w:rsidRPr="00CE7443">
        <w:rPr>
          <w:rFonts w:asciiTheme="majorHAnsi" w:eastAsia="Times New Roman" w:hAnsiTheme="majorHAnsi" w:cstheme="majorHAnsi"/>
          <w:bCs w:val="0"/>
          <w:szCs w:val="22"/>
          <w:lang w:val="es-EC"/>
        </w:rPr>
        <w:br/>
        <w:t>Aguarde Israel al Señor,</w:t>
      </w:r>
      <w:r w:rsidRPr="00CE7443">
        <w:rPr>
          <w:rFonts w:asciiTheme="majorHAnsi" w:eastAsia="Times New Roman" w:hAnsiTheme="majorHAnsi" w:cstheme="majorHAnsi"/>
          <w:bCs w:val="0"/>
          <w:szCs w:val="22"/>
          <w:lang w:val="es-EC"/>
        </w:rPr>
        <w:br/>
        <w:t>porque del Señor viene la misericordia</w:t>
      </w:r>
      <w:r w:rsidRPr="00CE7443">
        <w:rPr>
          <w:rFonts w:asciiTheme="majorHAnsi" w:eastAsia="Times New Roman" w:hAnsiTheme="majorHAnsi" w:cstheme="majorHAnsi"/>
          <w:bCs w:val="0"/>
          <w:szCs w:val="22"/>
          <w:lang w:val="es-EC"/>
        </w:rPr>
        <w:br/>
        <w:t>y la abundancia de la redención,</w:t>
      </w:r>
      <w:r w:rsidRPr="00CE7443">
        <w:rPr>
          <w:rFonts w:asciiTheme="majorHAnsi" w:eastAsia="Times New Roman" w:hAnsiTheme="majorHAnsi" w:cstheme="majorHAnsi"/>
          <w:bCs w:val="0"/>
          <w:szCs w:val="22"/>
          <w:lang w:val="es-EC"/>
        </w:rPr>
        <w:br/>
        <w:t>y él redimirá a su pueblo</w:t>
      </w:r>
      <w:r w:rsidRPr="00CE7443">
        <w:rPr>
          <w:rFonts w:asciiTheme="majorHAnsi" w:eastAsia="Times New Roman" w:hAnsiTheme="majorHAnsi" w:cstheme="majorHAnsi"/>
          <w:bCs w:val="0"/>
          <w:szCs w:val="22"/>
          <w:lang w:val="es-EC"/>
        </w:rPr>
        <w:br/>
        <w:t>de todas sus iniquidades.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Segunda Lectura</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lastRenderedPageBreak/>
        <w:t xml:space="preserve">Romanos 8, 8-11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Hermanos: Los que viven en forma desordenada y egoísta no pueden agradar a Dios. Pero ustedes no llevan esa clase de vida, sino una vida conforme al Espíritu, puesto que el Espíritu de Dios habita verdaderamente en ustedes.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Quien no tiene el Espíritu de Cristo, no es de Cristo. En cambio, si Cristo vive en ustedes, aunque su cuerpo siga sujeto a la muerte a causa del pecado, su espíritu vive a causa de la actividad salvadora de Dios.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Si el Espíritu del Padre, que resucitó a Jesús de entre los muertos, habita en ustedes, entonces el Padre, que resucitó a Jesús de entre los muertos, también les dará vida a sus cuerpos mortales, por obra de su Espíritu, que habita en ustedes.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Aclamación antes del Evangelio</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Juan 11, 25. 26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R. </w:t>
      </w:r>
      <w:r w:rsidRPr="00033B1F">
        <w:rPr>
          <w:rFonts w:asciiTheme="majorHAnsi" w:eastAsia="Times New Roman" w:hAnsiTheme="majorHAnsi" w:cstheme="majorHAnsi"/>
          <w:b/>
          <w:szCs w:val="22"/>
          <w:lang w:val="es-EC"/>
        </w:rPr>
        <w:t>Honor y gloria a ti, Señor Jesús.</w:t>
      </w:r>
      <w:r w:rsidRPr="00CE7443">
        <w:rPr>
          <w:rFonts w:asciiTheme="majorHAnsi" w:eastAsia="Times New Roman" w:hAnsiTheme="majorHAnsi" w:cstheme="majorHAnsi"/>
          <w:bCs w:val="0"/>
          <w:szCs w:val="22"/>
          <w:lang w:val="es-EC"/>
        </w:rPr>
        <w:br/>
        <w:t>Yo soy la resurrección y la vida, dice el Señor;</w:t>
      </w:r>
      <w:r w:rsidRPr="00CE7443">
        <w:rPr>
          <w:rFonts w:asciiTheme="majorHAnsi" w:eastAsia="Times New Roman" w:hAnsiTheme="majorHAnsi" w:cstheme="majorHAnsi"/>
          <w:bCs w:val="0"/>
          <w:szCs w:val="22"/>
          <w:lang w:val="es-EC"/>
        </w:rPr>
        <w:br/>
        <w:t>el que cree en mí no morirá para siempre.</w:t>
      </w:r>
      <w:r w:rsidRPr="00CE7443">
        <w:rPr>
          <w:rFonts w:asciiTheme="majorHAnsi" w:eastAsia="Times New Roman" w:hAnsiTheme="majorHAnsi" w:cstheme="majorHAnsi"/>
          <w:bCs w:val="0"/>
          <w:szCs w:val="22"/>
          <w:lang w:val="es-EC"/>
        </w:rPr>
        <w:br/>
        <w:t>R.</w:t>
      </w:r>
      <w:r w:rsidRPr="00033B1F">
        <w:rPr>
          <w:rFonts w:asciiTheme="majorHAnsi" w:eastAsia="Times New Roman" w:hAnsiTheme="majorHAnsi" w:cstheme="majorHAnsi"/>
          <w:b/>
          <w:szCs w:val="22"/>
          <w:lang w:val="es-EC"/>
        </w:rPr>
        <w:t xml:space="preserve"> Honor y gloria a ti, Señor Jesús.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Evangelio</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Juan 11, 1-45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 aquel tiempo, se encontraba enfermo Lázaro, en Betania, el pueblo de María y de su hermana Marta. María era la que una vez ungió al Señor con perfume y le enjugó los pies con su cabellera. El enfermo era su hermano Lázaro. Por eso las dos hermanas le mandaron decir a Jesús: “Señor, el amigo a quien tanto quieres está enfermo”.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Al oír esto, Jesús dijo: “Esta enfermedad no acabará en la muerte, sino que servirá para la gloria de Dios, para que el Hijo de Dios sea glorificado por ella”.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amaba a Marta, a su hermana y a Lázaro. Sin embargo, cuando se enteró de que Lázaro estaba enfermo, se detuvo dos días más en el lugar en que se hallaba. Después dijo a sus discípulos: “Vayamos otra vez a Judea”. Los discípulos le dijeron: “Maestro, hace poco que los judíos querían apedrearte, ¿y tú vas a volver allá?” Jesús les contestó: “¿Acaso no tiene doce horas el día? El que camina de día no tropieza, porque ve la luz de este mundo; en cambio, el que camina de noche tropieza, porque le falta la luz”.</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Dijo esto y luego añadió: “Lázaro, nuestro amigo, se ha dormido; pero yo voy ahora a despertarlo”. Entonces le dijeron sus discípulos: “Señor, si duerme, es que va a sanar”. Jesús hablaba de la muerte, pero ellos creyeron que hablaba del sueño natural. Entonces Jesús les dijo abiertamente: “Lázaro ha muerto, y me alegro por ustedes de no haber estado allí, para que crean. Ahora, vamos allá”. Entonces </w:t>
      </w:r>
      <w:r w:rsidRPr="00CE7443">
        <w:rPr>
          <w:rFonts w:asciiTheme="majorHAnsi" w:eastAsia="Times New Roman" w:hAnsiTheme="majorHAnsi" w:cstheme="majorHAnsi"/>
          <w:bCs w:val="0"/>
          <w:szCs w:val="22"/>
          <w:lang w:val="es-EC"/>
        </w:rPr>
        <w:lastRenderedPageBreak/>
        <w:t>Tomás, por sobrenombre el Gemelo, dijo a los demás discípulos: “Vayamos también nosotros, para morir con él”.</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Jesús, Lázaro llevaba ya cuatro días en el sepulcro. Betania quedaba cerca de Jerusalén, como a unos dos kilómetros y medio, y muchos judíos habían ido a ver a Marta y a María para consolarlas por la muerte de su hermano. Apenas oyó Marta que Jesús llegaba, salió a su encuentro; pero María se quedó en casa. Le dijo Marta a Jesús: “Señor, si hubieras estado aquí, no habría muerto mi hermano. Pero aun ahora estoy segura de que Dios te concederá cuanto le pidas”. 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Después de decir estas palabras, fue a buscar a su hermana María y le dijo en voz baja: “Ya vino el Maestro y te llama”. Al oír esto, María se levantó en el acto y salió hacia donde estaba Jesús, porque él no había llegado aún al pueblo, sino que estaba en el lugar donde Marta lo había encontrado. Los judíos que estaban con María en la casa, consolándola, viendo que ella se levantaba y salía de prisa, pensaron que iba al sepulcro para llorar allí y la siguieron.</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María adonde estaba Jesús, al verlo, se echó a sus pies y le dijo: “Señor, si hubieras estado aquí, no habría muerto mi hermano”. Jesús, al verla llorar y al ver llorar a los judíos que la acompañaban, se conmovió hasta lo más hondo y preguntó: “¿Dónde lo han puesto?” Le contestaron: “Ven, Señor, y lo verás”. Jesús se puso a llorar y los judíos comentaban: “De veras ¡cuánto lo amaba!” Algunos decían: “¿No podía éste, que abrió los ojos al ciego de nacimiento, hacer que Lázaro no muriera?”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Jesús, profundamente conmovido todavía, se detuvo ante el sepulcro, que era una cueva, sellada con una losa. Entonces dijo Jesús: “Quiten la losa”. Pero Marta, la hermana del que había muerto, le replicó: “Señor, ya huele mal, porque lleva cuatro días”. Le dijo Jesús: “¿No te he dicho </w:t>
      </w:r>
      <w:proofErr w:type="gramStart"/>
      <w:r w:rsidRPr="00CE7443">
        <w:rPr>
          <w:rFonts w:asciiTheme="majorHAnsi" w:eastAsia="Times New Roman" w:hAnsiTheme="majorHAnsi" w:cstheme="majorHAnsi"/>
          <w:bCs w:val="0"/>
          <w:szCs w:val="22"/>
          <w:lang w:val="es-EC"/>
        </w:rPr>
        <w:t>que</w:t>
      </w:r>
      <w:proofErr w:type="gramEnd"/>
      <w:r w:rsidRPr="00CE7443">
        <w:rPr>
          <w:rFonts w:asciiTheme="majorHAnsi" w:eastAsia="Times New Roman" w:hAnsiTheme="majorHAnsi" w:cstheme="majorHAnsi"/>
          <w:bCs w:val="0"/>
          <w:szCs w:val="22"/>
          <w:lang w:val="es-EC"/>
        </w:rPr>
        <w:t xml:space="preserve"> si crees, verás la gloria de Dios?” Entonces quitaron la piedra.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levantó los ojos a lo alto y dijo: “Padre, te doy gracias porque me has escuchado. Yo ya sabía que tú siempre me escuchas; pero lo he dicho a causa de esta muchedumbre que me rodea, para que crean que tú me has enviado”. Luego gritó con voz potente: “¡Lázaro, sal de allí!” Y salió el muerto, atados con vendas las manos y los pies, y la cara envuelta en un sudario. Jesús les dijo: “Desátenlo, para que pueda andar”.</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Muchos de los judíos que habían ido a casa de Marta y María, al ver lo que había hecho Jesús, creyeron en él.</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033B1F">
        <w:rPr>
          <w:rFonts w:asciiTheme="majorHAnsi" w:eastAsia="Times New Roman" w:hAnsiTheme="majorHAnsi" w:cstheme="majorHAnsi"/>
          <w:bCs w:val="0"/>
          <w:i/>
          <w:iCs/>
          <w:szCs w:val="22"/>
          <w:lang w:val="es-EC"/>
        </w:rPr>
        <w:t>O bien:</w:t>
      </w:r>
      <w:r w:rsidRPr="00CE7443">
        <w:rPr>
          <w:rFonts w:asciiTheme="majorHAnsi" w:eastAsia="Times New Roman" w:hAnsiTheme="majorHAnsi" w:cstheme="majorHAnsi"/>
          <w:bCs w:val="0"/>
          <w:i/>
          <w:iCs/>
          <w:szCs w:val="22"/>
          <w:lang w:val="es-EC"/>
        </w:rPr>
        <w:br/>
      </w:r>
      <w:r w:rsidRPr="00033B1F">
        <w:rPr>
          <w:rFonts w:asciiTheme="majorHAnsi" w:eastAsia="Times New Roman" w:hAnsiTheme="majorHAnsi" w:cstheme="majorHAnsi"/>
          <w:bCs w:val="0"/>
          <w:i/>
          <w:iCs/>
          <w:szCs w:val="22"/>
          <w:lang w:val="es-EC"/>
        </w:rPr>
        <w:t>Juan 11, 3-7. 17. 20-27. 33b-45</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 aquel tiempo, Marta y María, las dos hermanas de Lázaro, le mandaron decir a Jesús: “Señor, el amigo a quien tanto quieres está enfermo”. Al oír esto, Jesús dijo: “Esta enfermedad no acabará en la muerte, sino que servirá para la gloria de Dios, para que el Hijo de Dios sea glorificado por ella”.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lastRenderedPageBreak/>
        <w:t xml:space="preserve">Jesús amaba a Marta, a su hermana y a Lázaro. Sin embargo, cuando se enteró de que Lázaro estaba enfermo, se detuvo dos días más en el lugar en que se hallaba. Después dijo a </w:t>
      </w:r>
      <w:proofErr w:type="gramStart"/>
      <w:r w:rsidRPr="00CE7443">
        <w:rPr>
          <w:rFonts w:asciiTheme="majorHAnsi" w:eastAsia="Times New Roman" w:hAnsiTheme="majorHAnsi" w:cstheme="majorHAnsi"/>
          <w:bCs w:val="0"/>
          <w:szCs w:val="22"/>
          <w:lang w:val="es-EC"/>
        </w:rPr>
        <w:t>su discípulos</w:t>
      </w:r>
      <w:proofErr w:type="gramEnd"/>
      <w:r w:rsidRPr="00CE7443">
        <w:rPr>
          <w:rFonts w:asciiTheme="majorHAnsi" w:eastAsia="Times New Roman" w:hAnsiTheme="majorHAnsi" w:cstheme="majorHAnsi"/>
          <w:bCs w:val="0"/>
          <w:szCs w:val="22"/>
          <w:lang w:val="es-EC"/>
        </w:rPr>
        <w:t>: “Vayamos otra vez a Judea”.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Jesús, Lázaro llevaba ya cuatro días en el sepulcro. Apenas oyó Marta que Jesús llegaba, salió a su encuentro; pero María se quedó en casa. Le dijo Marta a Jesús: “Señor, si hubieras estado aquí, no habría muerto mi hermano. Pero aun ahora estoy segura de que Dios te concederá cuanto le pidas”.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se conmovió hasta lo más hondo y preguntó: “¿Dónde lo han puesto?” Le contestaron: “Ven, Señor, y lo verás”. Jesús se puso a llorar y los judíos comentaban: “De veras ¡cuánto lo amaba!” Algunos decían: “¿No podía éste, que abrió los ojos al ciego de nacimiento, hacer que Lázaro no muriera?”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Jesús, profundamente conmovido todavía, se detuvo ante el sepulcro, que era una cueva, sellada con una losa. Entonces dijo Jesús: “Quiten la losa”. Pero Marta, la hermana del que había muerto, le replicó: “Señor, ya huele mal, porque lleva cuatro días”. Le dijo Jesús: “¿No te he dicho </w:t>
      </w:r>
      <w:proofErr w:type="gramStart"/>
      <w:r w:rsidRPr="00CE7443">
        <w:rPr>
          <w:rFonts w:asciiTheme="majorHAnsi" w:eastAsia="Times New Roman" w:hAnsiTheme="majorHAnsi" w:cstheme="majorHAnsi"/>
          <w:bCs w:val="0"/>
          <w:szCs w:val="22"/>
          <w:lang w:val="es-EC"/>
        </w:rPr>
        <w:t>que</w:t>
      </w:r>
      <w:proofErr w:type="gramEnd"/>
      <w:r w:rsidRPr="00CE7443">
        <w:rPr>
          <w:rFonts w:asciiTheme="majorHAnsi" w:eastAsia="Times New Roman" w:hAnsiTheme="majorHAnsi" w:cstheme="majorHAnsi"/>
          <w:bCs w:val="0"/>
          <w:szCs w:val="22"/>
          <w:lang w:val="es-EC"/>
        </w:rPr>
        <w:t xml:space="preserve"> si crees, verás la gloria de Dios?” Entonces quitaron la piedra.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levantó los ojos a lo alto y dijo: “Padre, te doy gracias porque me has escuchado. Yo ya sabía que tú siempre me escuchas; pero lo he dicho a causa de esta muchedumbre que me rodea, para que crean que tú me has enviado”. Luego gritó con voz potente: “¡Lázaro, sal de allí!” Y salió el muerto, atados con vendas las manos y los pies, y la cara envuelta en un sudario. Jesús les dijo: “Desátenlo, para que pueda andar”.</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Muchos de los judíos que habían ido a casa de Marta y María, al ver lo que había hecho Jesús, creyeron en él.</w:t>
      </w:r>
    </w:p>
    <w:p w:rsidR="003335EB" w:rsidRPr="00033B1F" w:rsidRDefault="00BB229C">
      <w:pPr>
        <w:rPr>
          <w:rFonts w:asciiTheme="majorHAnsi" w:hAnsiTheme="majorHAnsi" w:cstheme="majorHAnsi"/>
          <w:szCs w:val="22"/>
          <w:lang w:val="es-EC"/>
        </w:rPr>
      </w:pPr>
      <w:r w:rsidRPr="00033B1F">
        <w:rPr>
          <w:rFonts w:asciiTheme="majorHAnsi" w:hAnsiTheme="majorHAnsi" w:cstheme="majorHAnsi"/>
          <w:szCs w:val="22"/>
          <w:lang w:val="es-EC"/>
        </w:rPr>
        <w:tab/>
      </w:r>
    </w:p>
    <w:sectPr w:rsidR="003335EB" w:rsidRPr="0003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43"/>
    <w:rsid w:val="00033B1F"/>
    <w:rsid w:val="003335EB"/>
    <w:rsid w:val="00BB229C"/>
    <w:rsid w:val="00C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7F8D"/>
  <w15:chartTrackingRefBased/>
  <w15:docId w15:val="{85045C9D-9327-4D84-8A9A-68EA748C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443"/>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CE7443"/>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44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CE7443"/>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CE7443"/>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Strong">
    <w:name w:val="Strong"/>
    <w:basedOn w:val="DefaultParagraphFont"/>
    <w:uiPriority w:val="22"/>
    <w:qFormat/>
    <w:rsid w:val="00CE7443"/>
    <w:rPr>
      <w:b/>
      <w:bCs w:val="0"/>
    </w:rPr>
  </w:style>
  <w:style w:type="character" w:styleId="Emphasis">
    <w:name w:val="Emphasis"/>
    <w:basedOn w:val="DefaultParagraphFont"/>
    <w:uiPriority w:val="20"/>
    <w:qFormat/>
    <w:rsid w:val="00CE7443"/>
    <w:rPr>
      <w:i/>
      <w:iCs/>
    </w:rPr>
  </w:style>
  <w:style w:type="character" w:styleId="Hyperlink">
    <w:name w:val="Hyperlink"/>
    <w:basedOn w:val="DefaultParagraphFont"/>
    <w:uiPriority w:val="99"/>
    <w:semiHidden/>
    <w:unhideWhenUsed/>
    <w:rsid w:val="00BB2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6315">
      <w:bodyDiv w:val="1"/>
      <w:marLeft w:val="0"/>
      <w:marRight w:val="0"/>
      <w:marTop w:val="0"/>
      <w:marBottom w:val="0"/>
      <w:divBdr>
        <w:top w:val="none" w:sz="0" w:space="0" w:color="auto"/>
        <w:left w:val="none" w:sz="0" w:space="0" w:color="auto"/>
        <w:bottom w:val="none" w:sz="0" w:space="0" w:color="auto"/>
        <w:right w:val="none" w:sz="0" w:space="0" w:color="auto"/>
      </w:divBdr>
      <w:divsChild>
        <w:div w:id="2087608466">
          <w:marLeft w:val="0"/>
          <w:marRight w:val="0"/>
          <w:marTop w:val="0"/>
          <w:marBottom w:val="0"/>
          <w:divBdr>
            <w:top w:val="none" w:sz="0" w:space="0" w:color="auto"/>
            <w:left w:val="none" w:sz="0" w:space="0" w:color="auto"/>
            <w:bottom w:val="none" w:sz="0" w:space="0" w:color="auto"/>
            <w:right w:val="none" w:sz="0" w:space="0" w:color="auto"/>
          </w:divBdr>
          <w:divsChild>
            <w:div w:id="793521508">
              <w:marLeft w:val="0"/>
              <w:marRight w:val="0"/>
              <w:marTop w:val="0"/>
              <w:marBottom w:val="0"/>
              <w:divBdr>
                <w:top w:val="none" w:sz="0" w:space="0" w:color="auto"/>
                <w:left w:val="none" w:sz="0" w:space="0" w:color="auto"/>
                <w:bottom w:val="none" w:sz="0" w:space="0" w:color="auto"/>
                <w:right w:val="none" w:sz="0" w:space="0" w:color="auto"/>
              </w:divBdr>
              <w:divsChild>
                <w:div w:id="534466984">
                  <w:marLeft w:val="0"/>
                  <w:marRight w:val="0"/>
                  <w:marTop w:val="0"/>
                  <w:marBottom w:val="0"/>
                  <w:divBdr>
                    <w:top w:val="none" w:sz="0" w:space="0" w:color="auto"/>
                    <w:left w:val="none" w:sz="0" w:space="0" w:color="auto"/>
                    <w:bottom w:val="none" w:sz="0" w:space="0" w:color="auto"/>
                    <w:right w:val="none" w:sz="0" w:space="0" w:color="auto"/>
                  </w:divBdr>
                  <w:divsChild>
                    <w:div w:id="1169366996">
                      <w:marLeft w:val="0"/>
                      <w:marRight w:val="0"/>
                      <w:marTop w:val="0"/>
                      <w:marBottom w:val="0"/>
                      <w:divBdr>
                        <w:top w:val="none" w:sz="0" w:space="0" w:color="auto"/>
                        <w:left w:val="none" w:sz="0" w:space="0" w:color="auto"/>
                        <w:bottom w:val="none" w:sz="0" w:space="0" w:color="auto"/>
                        <w:right w:val="none" w:sz="0" w:space="0" w:color="auto"/>
                      </w:divBdr>
                      <w:divsChild>
                        <w:div w:id="15780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5391">
          <w:marLeft w:val="0"/>
          <w:marRight w:val="0"/>
          <w:marTop w:val="0"/>
          <w:marBottom w:val="0"/>
          <w:divBdr>
            <w:top w:val="none" w:sz="0" w:space="0" w:color="auto"/>
            <w:left w:val="none" w:sz="0" w:space="0" w:color="auto"/>
            <w:bottom w:val="none" w:sz="0" w:space="0" w:color="auto"/>
            <w:right w:val="none" w:sz="0" w:space="0" w:color="auto"/>
          </w:divBdr>
          <w:divsChild>
            <w:div w:id="588588927">
              <w:marLeft w:val="0"/>
              <w:marRight w:val="0"/>
              <w:marTop w:val="0"/>
              <w:marBottom w:val="0"/>
              <w:divBdr>
                <w:top w:val="none" w:sz="0" w:space="0" w:color="auto"/>
                <w:left w:val="none" w:sz="0" w:space="0" w:color="auto"/>
                <w:bottom w:val="none" w:sz="0" w:space="0" w:color="auto"/>
                <w:right w:val="none" w:sz="0" w:space="0" w:color="auto"/>
              </w:divBdr>
              <w:divsChild>
                <w:div w:id="836075056">
                  <w:marLeft w:val="0"/>
                  <w:marRight w:val="0"/>
                  <w:marTop w:val="0"/>
                  <w:marBottom w:val="0"/>
                  <w:divBdr>
                    <w:top w:val="none" w:sz="0" w:space="0" w:color="auto"/>
                    <w:left w:val="none" w:sz="0" w:space="0" w:color="auto"/>
                    <w:bottom w:val="none" w:sz="0" w:space="0" w:color="auto"/>
                    <w:right w:val="none" w:sz="0" w:space="0" w:color="auto"/>
                  </w:divBdr>
                  <w:divsChild>
                    <w:div w:id="1398086739">
                      <w:marLeft w:val="0"/>
                      <w:marRight w:val="0"/>
                      <w:marTop w:val="0"/>
                      <w:marBottom w:val="0"/>
                      <w:divBdr>
                        <w:top w:val="none" w:sz="0" w:space="0" w:color="auto"/>
                        <w:left w:val="none" w:sz="0" w:space="0" w:color="auto"/>
                        <w:bottom w:val="none" w:sz="0" w:space="0" w:color="auto"/>
                        <w:right w:val="none" w:sz="0" w:space="0" w:color="auto"/>
                      </w:divBdr>
                      <w:divsChild>
                        <w:div w:id="143862469">
                          <w:marLeft w:val="0"/>
                          <w:marRight w:val="0"/>
                          <w:marTop w:val="0"/>
                          <w:marBottom w:val="0"/>
                          <w:divBdr>
                            <w:top w:val="none" w:sz="0" w:space="0" w:color="auto"/>
                            <w:left w:val="none" w:sz="0" w:space="0" w:color="auto"/>
                            <w:bottom w:val="none" w:sz="0" w:space="0" w:color="auto"/>
                            <w:right w:val="none" w:sz="0" w:space="0" w:color="auto"/>
                          </w:divBdr>
                          <w:divsChild>
                            <w:div w:id="488912549">
                              <w:marLeft w:val="0"/>
                              <w:marRight w:val="0"/>
                              <w:marTop w:val="0"/>
                              <w:marBottom w:val="0"/>
                              <w:divBdr>
                                <w:top w:val="none" w:sz="0" w:space="0" w:color="auto"/>
                                <w:left w:val="none" w:sz="0" w:space="0" w:color="auto"/>
                                <w:bottom w:val="none" w:sz="0" w:space="0" w:color="auto"/>
                                <w:right w:val="none" w:sz="0" w:space="0" w:color="auto"/>
                              </w:divBdr>
                              <w:divsChild>
                                <w:div w:id="1961765174">
                                  <w:marLeft w:val="0"/>
                                  <w:marRight w:val="0"/>
                                  <w:marTop w:val="0"/>
                                  <w:marBottom w:val="0"/>
                                  <w:divBdr>
                                    <w:top w:val="none" w:sz="0" w:space="0" w:color="auto"/>
                                    <w:left w:val="none" w:sz="0" w:space="0" w:color="auto"/>
                                    <w:bottom w:val="none" w:sz="0" w:space="0" w:color="auto"/>
                                    <w:right w:val="none" w:sz="0" w:space="0" w:color="auto"/>
                                  </w:divBdr>
                                </w:div>
                              </w:divsChild>
                            </w:div>
                            <w:div w:id="18941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85421">
          <w:marLeft w:val="0"/>
          <w:marRight w:val="0"/>
          <w:marTop w:val="0"/>
          <w:marBottom w:val="0"/>
          <w:divBdr>
            <w:top w:val="none" w:sz="0" w:space="0" w:color="auto"/>
            <w:left w:val="none" w:sz="0" w:space="0" w:color="auto"/>
            <w:bottom w:val="none" w:sz="0" w:space="0" w:color="auto"/>
            <w:right w:val="none" w:sz="0" w:space="0" w:color="auto"/>
          </w:divBdr>
          <w:divsChild>
            <w:div w:id="1662272956">
              <w:marLeft w:val="0"/>
              <w:marRight w:val="0"/>
              <w:marTop w:val="0"/>
              <w:marBottom w:val="0"/>
              <w:divBdr>
                <w:top w:val="none" w:sz="0" w:space="0" w:color="auto"/>
                <w:left w:val="none" w:sz="0" w:space="0" w:color="auto"/>
                <w:bottom w:val="none" w:sz="0" w:space="0" w:color="auto"/>
                <w:right w:val="none" w:sz="0" w:space="0" w:color="auto"/>
              </w:divBdr>
              <w:divsChild>
                <w:div w:id="1738086404">
                  <w:marLeft w:val="0"/>
                  <w:marRight w:val="0"/>
                  <w:marTop w:val="0"/>
                  <w:marBottom w:val="0"/>
                  <w:divBdr>
                    <w:top w:val="none" w:sz="0" w:space="0" w:color="auto"/>
                    <w:left w:val="none" w:sz="0" w:space="0" w:color="auto"/>
                    <w:bottom w:val="none" w:sz="0" w:space="0" w:color="auto"/>
                    <w:right w:val="none" w:sz="0" w:space="0" w:color="auto"/>
                  </w:divBdr>
                  <w:divsChild>
                    <w:div w:id="634288699">
                      <w:marLeft w:val="0"/>
                      <w:marRight w:val="0"/>
                      <w:marTop w:val="0"/>
                      <w:marBottom w:val="0"/>
                      <w:divBdr>
                        <w:top w:val="none" w:sz="0" w:space="0" w:color="auto"/>
                        <w:left w:val="none" w:sz="0" w:space="0" w:color="auto"/>
                        <w:bottom w:val="none" w:sz="0" w:space="0" w:color="auto"/>
                        <w:right w:val="none" w:sz="0" w:space="0" w:color="auto"/>
                      </w:divBdr>
                      <w:divsChild>
                        <w:div w:id="1912158106">
                          <w:marLeft w:val="0"/>
                          <w:marRight w:val="0"/>
                          <w:marTop w:val="0"/>
                          <w:marBottom w:val="0"/>
                          <w:divBdr>
                            <w:top w:val="none" w:sz="0" w:space="0" w:color="auto"/>
                            <w:left w:val="none" w:sz="0" w:space="0" w:color="auto"/>
                            <w:bottom w:val="none" w:sz="0" w:space="0" w:color="auto"/>
                            <w:right w:val="none" w:sz="0" w:space="0" w:color="auto"/>
                          </w:divBdr>
                          <w:divsChild>
                            <w:div w:id="2141918710">
                              <w:marLeft w:val="0"/>
                              <w:marRight w:val="0"/>
                              <w:marTop w:val="0"/>
                              <w:marBottom w:val="0"/>
                              <w:divBdr>
                                <w:top w:val="none" w:sz="0" w:space="0" w:color="auto"/>
                                <w:left w:val="none" w:sz="0" w:space="0" w:color="auto"/>
                                <w:bottom w:val="none" w:sz="0" w:space="0" w:color="auto"/>
                                <w:right w:val="none" w:sz="0" w:space="0" w:color="auto"/>
                              </w:divBdr>
                              <w:divsChild>
                                <w:div w:id="788427784">
                                  <w:marLeft w:val="0"/>
                                  <w:marRight w:val="0"/>
                                  <w:marTop w:val="0"/>
                                  <w:marBottom w:val="0"/>
                                  <w:divBdr>
                                    <w:top w:val="none" w:sz="0" w:space="0" w:color="auto"/>
                                    <w:left w:val="none" w:sz="0" w:space="0" w:color="auto"/>
                                    <w:bottom w:val="none" w:sz="0" w:space="0" w:color="auto"/>
                                    <w:right w:val="none" w:sz="0" w:space="0" w:color="auto"/>
                                  </w:divBdr>
                                </w:div>
                              </w:divsChild>
                            </w:div>
                            <w:div w:id="255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04455">
          <w:marLeft w:val="0"/>
          <w:marRight w:val="0"/>
          <w:marTop w:val="0"/>
          <w:marBottom w:val="0"/>
          <w:divBdr>
            <w:top w:val="none" w:sz="0" w:space="0" w:color="auto"/>
            <w:left w:val="none" w:sz="0" w:space="0" w:color="auto"/>
            <w:bottom w:val="none" w:sz="0" w:space="0" w:color="auto"/>
            <w:right w:val="none" w:sz="0" w:space="0" w:color="auto"/>
          </w:divBdr>
          <w:divsChild>
            <w:div w:id="251476637">
              <w:marLeft w:val="0"/>
              <w:marRight w:val="0"/>
              <w:marTop w:val="0"/>
              <w:marBottom w:val="0"/>
              <w:divBdr>
                <w:top w:val="none" w:sz="0" w:space="0" w:color="auto"/>
                <w:left w:val="none" w:sz="0" w:space="0" w:color="auto"/>
                <w:bottom w:val="none" w:sz="0" w:space="0" w:color="auto"/>
                <w:right w:val="none" w:sz="0" w:space="0" w:color="auto"/>
              </w:divBdr>
              <w:divsChild>
                <w:div w:id="914558297">
                  <w:marLeft w:val="0"/>
                  <w:marRight w:val="0"/>
                  <w:marTop w:val="0"/>
                  <w:marBottom w:val="0"/>
                  <w:divBdr>
                    <w:top w:val="none" w:sz="0" w:space="0" w:color="auto"/>
                    <w:left w:val="none" w:sz="0" w:space="0" w:color="auto"/>
                    <w:bottom w:val="none" w:sz="0" w:space="0" w:color="auto"/>
                    <w:right w:val="none" w:sz="0" w:space="0" w:color="auto"/>
                  </w:divBdr>
                  <w:divsChild>
                    <w:div w:id="2110349140">
                      <w:marLeft w:val="0"/>
                      <w:marRight w:val="0"/>
                      <w:marTop w:val="0"/>
                      <w:marBottom w:val="0"/>
                      <w:divBdr>
                        <w:top w:val="none" w:sz="0" w:space="0" w:color="auto"/>
                        <w:left w:val="none" w:sz="0" w:space="0" w:color="auto"/>
                        <w:bottom w:val="none" w:sz="0" w:space="0" w:color="auto"/>
                        <w:right w:val="none" w:sz="0" w:space="0" w:color="auto"/>
                      </w:divBdr>
                      <w:divsChild>
                        <w:div w:id="835655805">
                          <w:marLeft w:val="0"/>
                          <w:marRight w:val="0"/>
                          <w:marTop w:val="0"/>
                          <w:marBottom w:val="0"/>
                          <w:divBdr>
                            <w:top w:val="none" w:sz="0" w:space="0" w:color="auto"/>
                            <w:left w:val="none" w:sz="0" w:space="0" w:color="auto"/>
                            <w:bottom w:val="none" w:sz="0" w:space="0" w:color="auto"/>
                            <w:right w:val="none" w:sz="0" w:space="0" w:color="auto"/>
                          </w:divBdr>
                          <w:divsChild>
                            <w:div w:id="1035304726">
                              <w:marLeft w:val="0"/>
                              <w:marRight w:val="0"/>
                              <w:marTop w:val="0"/>
                              <w:marBottom w:val="0"/>
                              <w:divBdr>
                                <w:top w:val="none" w:sz="0" w:space="0" w:color="auto"/>
                                <w:left w:val="none" w:sz="0" w:space="0" w:color="auto"/>
                                <w:bottom w:val="none" w:sz="0" w:space="0" w:color="auto"/>
                                <w:right w:val="none" w:sz="0" w:space="0" w:color="auto"/>
                              </w:divBdr>
                              <w:divsChild>
                                <w:div w:id="1028947545">
                                  <w:marLeft w:val="0"/>
                                  <w:marRight w:val="0"/>
                                  <w:marTop w:val="0"/>
                                  <w:marBottom w:val="0"/>
                                  <w:divBdr>
                                    <w:top w:val="none" w:sz="0" w:space="0" w:color="auto"/>
                                    <w:left w:val="none" w:sz="0" w:space="0" w:color="auto"/>
                                    <w:bottom w:val="none" w:sz="0" w:space="0" w:color="auto"/>
                                    <w:right w:val="none" w:sz="0" w:space="0" w:color="auto"/>
                                  </w:divBdr>
                                </w:div>
                              </w:divsChild>
                            </w:div>
                            <w:div w:id="2486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2314">
          <w:marLeft w:val="0"/>
          <w:marRight w:val="0"/>
          <w:marTop w:val="0"/>
          <w:marBottom w:val="0"/>
          <w:divBdr>
            <w:top w:val="none" w:sz="0" w:space="0" w:color="auto"/>
            <w:left w:val="none" w:sz="0" w:space="0" w:color="auto"/>
            <w:bottom w:val="none" w:sz="0" w:space="0" w:color="auto"/>
            <w:right w:val="none" w:sz="0" w:space="0" w:color="auto"/>
          </w:divBdr>
          <w:divsChild>
            <w:div w:id="2135248869">
              <w:marLeft w:val="0"/>
              <w:marRight w:val="0"/>
              <w:marTop w:val="0"/>
              <w:marBottom w:val="0"/>
              <w:divBdr>
                <w:top w:val="none" w:sz="0" w:space="0" w:color="auto"/>
                <w:left w:val="none" w:sz="0" w:space="0" w:color="auto"/>
                <w:bottom w:val="none" w:sz="0" w:space="0" w:color="auto"/>
                <w:right w:val="none" w:sz="0" w:space="0" w:color="auto"/>
              </w:divBdr>
              <w:divsChild>
                <w:div w:id="1714231348">
                  <w:marLeft w:val="0"/>
                  <w:marRight w:val="0"/>
                  <w:marTop w:val="0"/>
                  <w:marBottom w:val="0"/>
                  <w:divBdr>
                    <w:top w:val="none" w:sz="0" w:space="0" w:color="auto"/>
                    <w:left w:val="none" w:sz="0" w:space="0" w:color="auto"/>
                    <w:bottom w:val="none" w:sz="0" w:space="0" w:color="auto"/>
                    <w:right w:val="none" w:sz="0" w:space="0" w:color="auto"/>
                  </w:divBdr>
                  <w:divsChild>
                    <w:div w:id="1745758397">
                      <w:marLeft w:val="0"/>
                      <w:marRight w:val="0"/>
                      <w:marTop w:val="0"/>
                      <w:marBottom w:val="0"/>
                      <w:divBdr>
                        <w:top w:val="none" w:sz="0" w:space="0" w:color="auto"/>
                        <w:left w:val="none" w:sz="0" w:space="0" w:color="auto"/>
                        <w:bottom w:val="none" w:sz="0" w:space="0" w:color="auto"/>
                        <w:right w:val="none" w:sz="0" w:space="0" w:color="auto"/>
                      </w:divBdr>
                      <w:divsChild>
                        <w:div w:id="617755991">
                          <w:marLeft w:val="0"/>
                          <w:marRight w:val="0"/>
                          <w:marTop w:val="0"/>
                          <w:marBottom w:val="0"/>
                          <w:divBdr>
                            <w:top w:val="none" w:sz="0" w:space="0" w:color="auto"/>
                            <w:left w:val="none" w:sz="0" w:space="0" w:color="auto"/>
                            <w:bottom w:val="none" w:sz="0" w:space="0" w:color="auto"/>
                            <w:right w:val="none" w:sz="0" w:space="0" w:color="auto"/>
                          </w:divBdr>
                          <w:divsChild>
                            <w:div w:id="267665815">
                              <w:marLeft w:val="0"/>
                              <w:marRight w:val="0"/>
                              <w:marTop w:val="0"/>
                              <w:marBottom w:val="0"/>
                              <w:divBdr>
                                <w:top w:val="none" w:sz="0" w:space="0" w:color="auto"/>
                                <w:left w:val="none" w:sz="0" w:space="0" w:color="auto"/>
                                <w:bottom w:val="none" w:sz="0" w:space="0" w:color="auto"/>
                                <w:right w:val="none" w:sz="0" w:space="0" w:color="auto"/>
                              </w:divBdr>
                              <w:divsChild>
                                <w:div w:id="1725642766">
                                  <w:marLeft w:val="0"/>
                                  <w:marRight w:val="0"/>
                                  <w:marTop w:val="0"/>
                                  <w:marBottom w:val="0"/>
                                  <w:divBdr>
                                    <w:top w:val="none" w:sz="0" w:space="0" w:color="auto"/>
                                    <w:left w:val="none" w:sz="0" w:space="0" w:color="auto"/>
                                    <w:bottom w:val="none" w:sz="0" w:space="0" w:color="auto"/>
                                    <w:right w:val="none" w:sz="0" w:space="0" w:color="auto"/>
                                  </w:divBdr>
                                </w:div>
                              </w:divsChild>
                            </w:div>
                            <w:div w:id="1649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50193">
          <w:marLeft w:val="0"/>
          <w:marRight w:val="0"/>
          <w:marTop w:val="0"/>
          <w:marBottom w:val="0"/>
          <w:divBdr>
            <w:top w:val="none" w:sz="0" w:space="0" w:color="auto"/>
            <w:left w:val="none" w:sz="0" w:space="0" w:color="auto"/>
            <w:bottom w:val="none" w:sz="0" w:space="0" w:color="auto"/>
            <w:right w:val="none" w:sz="0" w:space="0" w:color="auto"/>
          </w:divBdr>
          <w:divsChild>
            <w:div w:id="854077879">
              <w:marLeft w:val="0"/>
              <w:marRight w:val="0"/>
              <w:marTop w:val="0"/>
              <w:marBottom w:val="0"/>
              <w:divBdr>
                <w:top w:val="none" w:sz="0" w:space="0" w:color="auto"/>
                <w:left w:val="none" w:sz="0" w:space="0" w:color="auto"/>
                <w:bottom w:val="none" w:sz="0" w:space="0" w:color="auto"/>
                <w:right w:val="none" w:sz="0" w:space="0" w:color="auto"/>
              </w:divBdr>
              <w:divsChild>
                <w:div w:id="1954357385">
                  <w:marLeft w:val="0"/>
                  <w:marRight w:val="0"/>
                  <w:marTop w:val="0"/>
                  <w:marBottom w:val="0"/>
                  <w:divBdr>
                    <w:top w:val="none" w:sz="0" w:space="0" w:color="auto"/>
                    <w:left w:val="none" w:sz="0" w:space="0" w:color="auto"/>
                    <w:bottom w:val="none" w:sz="0" w:space="0" w:color="auto"/>
                    <w:right w:val="none" w:sz="0" w:space="0" w:color="auto"/>
                  </w:divBdr>
                  <w:divsChild>
                    <w:div w:id="1502886629">
                      <w:marLeft w:val="0"/>
                      <w:marRight w:val="0"/>
                      <w:marTop w:val="0"/>
                      <w:marBottom w:val="0"/>
                      <w:divBdr>
                        <w:top w:val="none" w:sz="0" w:space="0" w:color="auto"/>
                        <w:left w:val="none" w:sz="0" w:space="0" w:color="auto"/>
                        <w:bottom w:val="none" w:sz="0" w:space="0" w:color="auto"/>
                        <w:right w:val="none" w:sz="0" w:space="0" w:color="auto"/>
                      </w:divBdr>
                      <w:divsChild>
                        <w:div w:id="752361296">
                          <w:marLeft w:val="0"/>
                          <w:marRight w:val="0"/>
                          <w:marTop w:val="0"/>
                          <w:marBottom w:val="0"/>
                          <w:divBdr>
                            <w:top w:val="none" w:sz="0" w:space="0" w:color="auto"/>
                            <w:left w:val="none" w:sz="0" w:space="0" w:color="auto"/>
                            <w:bottom w:val="none" w:sz="0" w:space="0" w:color="auto"/>
                            <w:right w:val="none" w:sz="0" w:space="0" w:color="auto"/>
                          </w:divBdr>
                          <w:divsChild>
                            <w:div w:id="1551334661">
                              <w:marLeft w:val="0"/>
                              <w:marRight w:val="0"/>
                              <w:marTop w:val="0"/>
                              <w:marBottom w:val="0"/>
                              <w:divBdr>
                                <w:top w:val="none" w:sz="0" w:space="0" w:color="auto"/>
                                <w:left w:val="none" w:sz="0" w:space="0" w:color="auto"/>
                                <w:bottom w:val="none" w:sz="0" w:space="0" w:color="auto"/>
                                <w:right w:val="none" w:sz="0" w:space="0" w:color="auto"/>
                              </w:divBdr>
                              <w:divsChild>
                                <w:div w:id="1834686928">
                                  <w:marLeft w:val="0"/>
                                  <w:marRight w:val="0"/>
                                  <w:marTop w:val="0"/>
                                  <w:marBottom w:val="0"/>
                                  <w:divBdr>
                                    <w:top w:val="none" w:sz="0" w:space="0" w:color="auto"/>
                                    <w:left w:val="none" w:sz="0" w:space="0" w:color="auto"/>
                                    <w:bottom w:val="none" w:sz="0" w:space="0" w:color="auto"/>
                                    <w:right w:val="none" w:sz="0" w:space="0" w:color="auto"/>
                                  </w:divBdr>
                                </w:div>
                              </w:divsChild>
                            </w:div>
                            <w:div w:id="13785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277830">
      <w:bodyDiv w:val="1"/>
      <w:marLeft w:val="0"/>
      <w:marRight w:val="0"/>
      <w:marTop w:val="0"/>
      <w:marBottom w:val="0"/>
      <w:divBdr>
        <w:top w:val="none" w:sz="0" w:space="0" w:color="auto"/>
        <w:left w:val="none" w:sz="0" w:space="0" w:color="auto"/>
        <w:bottom w:val="none" w:sz="0" w:space="0" w:color="auto"/>
        <w:right w:val="none" w:sz="0" w:space="0" w:color="auto"/>
      </w:divBdr>
      <w:divsChild>
        <w:div w:id="181170573">
          <w:marLeft w:val="0"/>
          <w:marRight w:val="0"/>
          <w:marTop w:val="0"/>
          <w:marBottom w:val="0"/>
          <w:divBdr>
            <w:top w:val="none" w:sz="0" w:space="0" w:color="auto"/>
            <w:left w:val="none" w:sz="0" w:space="0" w:color="auto"/>
            <w:bottom w:val="none" w:sz="0" w:space="0" w:color="auto"/>
            <w:right w:val="none" w:sz="0" w:space="0" w:color="auto"/>
          </w:divBdr>
          <w:divsChild>
            <w:div w:id="1975019087">
              <w:marLeft w:val="0"/>
              <w:marRight w:val="0"/>
              <w:marTop w:val="0"/>
              <w:marBottom w:val="0"/>
              <w:divBdr>
                <w:top w:val="none" w:sz="0" w:space="0" w:color="auto"/>
                <w:left w:val="none" w:sz="0" w:space="0" w:color="auto"/>
                <w:bottom w:val="none" w:sz="0" w:space="0" w:color="auto"/>
                <w:right w:val="none" w:sz="0" w:space="0" w:color="auto"/>
              </w:divBdr>
              <w:divsChild>
                <w:div w:id="159003478">
                  <w:marLeft w:val="0"/>
                  <w:marRight w:val="0"/>
                  <w:marTop w:val="0"/>
                  <w:marBottom w:val="0"/>
                  <w:divBdr>
                    <w:top w:val="none" w:sz="0" w:space="0" w:color="auto"/>
                    <w:left w:val="none" w:sz="0" w:space="0" w:color="auto"/>
                    <w:bottom w:val="none" w:sz="0" w:space="0" w:color="auto"/>
                    <w:right w:val="none" w:sz="0" w:space="0" w:color="auto"/>
                  </w:divBdr>
                  <w:divsChild>
                    <w:div w:id="1063217747">
                      <w:marLeft w:val="0"/>
                      <w:marRight w:val="0"/>
                      <w:marTop w:val="0"/>
                      <w:marBottom w:val="0"/>
                      <w:divBdr>
                        <w:top w:val="none" w:sz="0" w:space="0" w:color="auto"/>
                        <w:left w:val="none" w:sz="0" w:space="0" w:color="auto"/>
                        <w:bottom w:val="none" w:sz="0" w:space="0" w:color="auto"/>
                        <w:right w:val="none" w:sz="0" w:space="0" w:color="auto"/>
                      </w:divBdr>
                      <w:divsChild>
                        <w:div w:id="9949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3563">
          <w:marLeft w:val="0"/>
          <w:marRight w:val="0"/>
          <w:marTop w:val="0"/>
          <w:marBottom w:val="0"/>
          <w:divBdr>
            <w:top w:val="none" w:sz="0" w:space="0" w:color="auto"/>
            <w:left w:val="none" w:sz="0" w:space="0" w:color="auto"/>
            <w:bottom w:val="none" w:sz="0" w:space="0" w:color="auto"/>
            <w:right w:val="none" w:sz="0" w:space="0" w:color="auto"/>
          </w:divBdr>
          <w:divsChild>
            <w:div w:id="1011376908">
              <w:marLeft w:val="0"/>
              <w:marRight w:val="0"/>
              <w:marTop w:val="0"/>
              <w:marBottom w:val="0"/>
              <w:divBdr>
                <w:top w:val="none" w:sz="0" w:space="0" w:color="auto"/>
                <w:left w:val="none" w:sz="0" w:space="0" w:color="auto"/>
                <w:bottom w:val="none" w:sz="0" w:space="0" w:color="auto"/>
                <w:right w:val="none" w:sz="0" w:space="0" w:color="auto"/>
              </w:divBdr>
              <w:divsChild>
                <w:div w:id="2008632784">
                  <w:marLeft w:val="0"/>
                  <w:marRight w:val="0"/>
                  <w:marTop w:val="0"/>
                  <w:marBottom w:val="0"/>
                  <w:divBdr>
                    <w:top w:val="none" w:sz="0" w:space="0" w:color="auto"/>
                    <w:left w:val="none" w:sz="0" w:space="0" w:color="auto"/>
                    <w:bottom w:val="none" w:sz="0" w:space="0" w:color="auto"/>
                    <w:right w:val="none" w:sz="0" w:space="0" w:color="auto"/>
                  </w:divBdr>
                  <w:divsChild>
                    <w:div w:id="2040347772">
                      <w:marLeft w:val="0"/>
                      <w:marRight w:val="0"/>
                      <w:marTop w:val="0"/>
                      <w:marBottom w:val="0"/>
                      <w:divBdr>
                        <w:top w:val="none" w:sz="0" w:space="0" w:color="auto"/>
                        <w:left w:val="none" w:sz="0" w:space="0" w:color="auto"/>
                        <w:bottom w:val="none" w:sz="0" w:space="0" w:color="auto"/>
                        <w:right w:val="none" w:sz="0" w:space="0" w:color="auto"/>
                      </w:divBdr>
                      <w:divsChild>
                        <w:div w:id="2017881833">
                          <w:marLeft w:val="0"/>
                          <w:marRight w:val="0"/>
                          <w:marTop w:val="0"/>
                          <w:marBottom w:val="0"/>
                          <w:divBdr>
                            <w:top w:val="none" w:sz="0" w:space="0" w:color="auto"/>
                            <w:left w:val="none" w:sz="0" w:space="0" w:color="auto"/>
                            <w:bottom w:val="none" w:sz="0" w:space="0" w:color="auto"/>
                            <w:right w:val="none" w:sz="0" w:space="0" w:color="auto"/>
                          </w:divBdr>
                          <w:divsChild>
                            <w:div w:id="887490487">
                              <w:marLeft w:val="0"/>
                              <w:marRight w:val="0"/>
                              <w:marTop w:val="0"/>
                              <w:marBottom w:val="0"/>
                              <w:divBdr>
                                <w:top w:val="none" w:sz="0" w:space="0" w:color="auto"/>
                                <w:left w:val="none" w:sz="0" w:space="0" w:color="auto"/>
                                <w:bottom w:val="none" w:sz="0" w:space="0" w:color="auto"/>
                                <w:right w:val="none" w:sz="0" w:space="0" w:color="auto"/>
                              </w:divBdr>
                              <w:divsChild>
                                <w:div w:id="1358509114">
                                  <w:marLeft w:val="0"/>
                                  <w:marRight w:val="0"/>
                                  <w:marTop w:val="0"/>
                                  <w:marBottom w:val="0"/>
                                  <w:divBdr>
                                    <w:top w:val="none" w:sz="0" w:space="0" w:color="auto"/>
                                    <w:left w:val="none" w:sz="0" w:space="0" w:color="auto"/>
                                    <w:bottom w:val="none" w:sz="0" w:space="0" w:color="auto"/>
                                    <w:right w:val="none" w:sz="0" w:space="0" w:color="auto"/>
                                  </w:divBdr>
                                </w:div>
                              </w:divsChild>
                            </w:div>
                            <w:div w:id="1863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2939">
          <w:marLeft w:val="0"/>
          <w:marRight w:val="0"/>
          <w:marTop w:val="0"/>
          <w:marBottom w:val="0"/>
          <w:divBdr>
            <w:top w:val="none" w:sz="0" w:space="0" w:color="auto"/>
            <w:left w:val="none" w:sz="0" w:space="0" w:color="auto"/>
            <w:bottom w:val="none" w:sz="0" w:space="0" w:color="auto"/>
            <w:right w:val="none" w:sz="0" w:space="0" w:color="auto"/>
          </w:divBdr>
          <w:divsChild>
            <w:div w:id="1902784575">
              <w:marLeft w:val="0"/>
              <w:marRight w:val="0"/>
              <w:marTop w:val="0"/>
              <w:marBottom w:val="0"/>
              <w:divBdr>
                <w:top w:val="none" w:sz="0" w:space="0" w:color="auto"/>
                <w:left w:val="none" w:sz="0" w:space="0" w:color="auto"/>
                <w:bottom w:val="none" w:sz="0" w:space="0" w:color="auto"/>
                <w:right w:val="none" w:sz="0" w:space="0" w:color="auto"/>
              </w:divBdr>
              <w:divsChild>
                <w:div w:id="1220018459">
                  <w:marLeft w:val="0"/>
                  <w:marRight w:val="0"/>
                  <w:marTop w:val="0"/>
                  <w:marBottom w:val="0"/>
                  <w:divBdr>
                    <w:top w:val="none" w:sz="0" w:space="0" w:color="auto"/>
                    <w:left w:val="none" w:sz="0" w:space="0" w:color="auto"/>
                    <w:bottom w:val="none" w:sz="0" w:space="0" w:color="auto"/>
                    <w:right w:val="none" w:sz="0" w:space="0" w:color="auto"/>
                  </w:divBdr>
                  <w:divsChild>
                    <w:div w:id="1905293876">
                      <w:marLeft w:val="0"/>
                      <w:marRight w:val="0"/>
                      <w:marTop w:val="0"/>
                      <w:marBottom w:val="0"/>
                      <w:divBdr>
                        <w:top w:val="none" w:sz="0" w:space="0" w:color="auto"/>
                        <w:left w:val="none" w:sz="0" w:space="0" w:color="auto"/>
                        <w:bottom w:val="none" w:sz="0" w:space="0" w:color="auto"/>
                        <w:right w:val="none" w:sz="0" w:space="0" w:color="auto"/>
                      </w:divBdr>
                      <w:divsChild>
                        <w:div w:id="446852387">
                          <w:marLeft w:val="0"/>
                          <w:marRight w:val="0"/>
                          <w:marTop w:val="0"/>
                          <w:marBottom w:val="0"/>
                          <w:divBdr>
                            <w:top w:val="none" w:sz="0" w:space="0" w:color="auto"/>
                            <w:left w:val="none" w:sz="0" w:space="0" w:color="auto"/>
                            <w:bottom w:val="none" w:sz="0" w:space="0" w:color="auto"/>
                            <w:right w:val="none" w:sz="0" w:space="0" w:color="auto"/>
                          </w:divBdr>
                          <w:divsChild>
                            <w:div w:id="327098727">
                              <w:marLeft w:val="0"/>
                              <w:marRight w:val="0"/>
                              <w:marTop w:val="0"/>
                              <w:marBottom w:val="0"/>
                              <w:divBdr>
                                <w:top w:val="none" w:sz="0" w:space="0" w:color="auto"/>
                                <w:left w:val="none" w:sz="0" w:space="0" w:color="auto"/>
                                <w:bottom w:val="none" w:sz="0" w:space="0" w:color="auto"/>
                                <w:right w:val="none" w:sz="0" w:space="0" w:color="auto"/>
                              </w:divBdr>
                              <w:divsChild>
                                <w:div w:id="969550741">
                                  <w:marLeft w:val="0"/>
                                  <w:marRight w:val="0"/>
                                  <w:marTop w:val="0"/>
                                  <w:marBottom w:val="0"/>
                                  <w:divBdr>
                                    <w:top w:val="none" w:sz="0" w:space="0" w:color="auto"/>
                                    <w:left w:val="none" w:sz="0" w:space="0" w:color="auto"/>
                                    <w:bottom w:val="none" w:sz="0" w:space="0" w:color="auto"/>
                                    <w:right w:val="none" w:sz="0" w:space="0" w:color="auto"/>
                                  </w:divBdr>
                                </w:div>
                              </w:divsChild>
                            </w:div>
                            <w:div w:id="278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7170">
          <w:marLeft w:val="0"/>
          <w:marRight w:val="0"/>
          <w:marTop w:val="0"/>
          <w:marBottom w:val="0"/>
          <w:divBdr>
            <w:top w:val="none" w:sz="0" w:space="0" w:color="auto"/>
            <w:left w:val="none" w:sz="0" w:space="0" w:color="auto"/>
            <w:bottom w:val="none" w:sz="0" w:space="0" w:color="auto"/>
            <w:right w:val="none" w:sz="0" w:space="0" w:color="auto"/>
          </w:divBdr>
          <w:divsChild>
            <w:div w:id="1078214542">
              <w:marLeft w:val="0"/>
              <w:marRight w:val="0"/>
              <w:marTop w:val="0"/>
              <w:marBottom w:val="0"/>
              <w:divBdr>
                <w:top w:val="none" w:sz="0" w:space="0" w:color="auto"/>
                <w:left w:val="none" w:sz="0" w:space="0" w:color="auto"/>
                <w:bottom w:val="none" w:sz="0" w:space="0" w:color="auto"/>
                <w:right w:val="none" w:sz="0" w:space="0" w:color="auto"/>
              </w:divBdr>
              <w:divsChild>
                <w:div w:id="549999887">
                  <w:marLeft w:val="0"/>
                  <w:marRight w:val="0"/>
                  <w:marTop w:val="0"/>
                  <w:marBottom w:val="0"/>
                  <w:divBdr>
                    <w:top w:val="none" w:sz="0" w:space="0" w:color="auto"/>
                    <w:left w:val="none" w:sz="0" w:space="0" w:color="auto"/>
                    <w:bottom w:val="none" w:sz="0" w:space="0" w:color="auto"/>
                    <w:right w:val="none" w:sz="0" w:space="0" w:color="auto"/>
                  </w:divBdr>
                  <w:divsChild>
                    <w:div w:id="1704482055">
                      <w:marLeft w:val="0"/>
                      <w:marRight w:val="0"/>
                      <w:marTop w:val="0"/>
                      <w:marBottom w:val="0"/>
                      <w:divBdr>
                        <w:top w:val="none" w:sz="0" w:space="0" w:color="auto"/>
                        <w:left w:val="none" w:sz="0" w:space="0" w:color="auto"/>
                        <w:bottom w:val="none" w:sz="0" w:space="0" w:color="auto"/>
                        <w:right w:val="none" w:sz="0" w:space="0" w:color="auto"/>
                      </w:divBdr>
                      <w:divsChild>
                        <w:div w:id="194537432">
                          <w:marLeft w:val="0"/>
                          <w:marRight w:val="0"/>
                          <w:marTop w:val="0"/>
                          <w:marBottom w:val="0"/>
                          <w:divBdr>
                            <w:top w:val="none" w:sz="0" w:space="0" w:color="auto"/>
                            <w:left w:val="none" w:sz="0" w:space="0" w:color="auto"/>
                            <w:bottom w:val="none" w:sz="0" w:space="0" w:color="auto"/>
                            <w:right w:val="none" w:sz="0" w:space="0" w:color="auto"/>
                          </w:divBdr>
                          <w:divsChild>
                            <w:div w:id="2126150367">
                              <w:marLeft w:val="0"/>
                              <w:marRight w:val="0"/>
                              <w:marTop w:val="0"/>
                              <w:marBottom w:val="0"/>
                              <w:divBdr>
                                <w:top w:val="none" w:sz="0" w:space="0" w:color="auto"/>
                                <w:left w:val="none" w:sz="0" w:space="0" w:color="auto"/>
                                <w:bottom w:val="none" w:sz="0" w:space="0" w:color="auto"/>
                                <w:right w:val="none" w:sz="0" w:space="0" w:color="auto"/>
                              </w:divBdr>
                              <w:divsChild>
                                <w:div w:id="294261061">
                                  <w:marLeft w:val="0"/>
                                  <w:marRight w:val="0"/>
                                  <w:marTop w:val="0"/>
                                  <w:marBottom w:val="0"/>
                                  <w:divBdr>
                                    <w:top w:val="none" w:sz="0" w:space="0" w:color="auto"/>
                                    <w:left w:val="none" w:sz="0" w:space="0" w:color="auto"/>
                                    <w:bottom w:val="none" w:sz="0" w:space="0" w:color="auto"/>
                                    <w:right w:val="none" w:sz="0" w:space="0" w:color="auto"/>
                                  </w:divBdr>
                                </w:div>
                              </w:divsChild>
                            </w:div>
                            <w:div w:id="15226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4665">
          <w:marLeft w:val="0"/>
          <w:marRight w:val="0"/>
          <w:marTop w:val="0"/>
          <w:marBottom w:val="0"/>
          <w:divBdr>
            <w:top w:val="none" w:sz="0" w:space="0" w:color="auto"/>
            <w:left w:val="none" w:sz="0" w:space="0" w:color="auto"/>
            <w:bottom w:val="none" w:sz="0" w:space="0" w:color="auto"/>
            <w:right w:val="none" w:sz="0" w:space="0" w:color="auto"/>
          </w:divBdr>
          <w:divsChild>
            <w:div w:id="405345568">
              <w:marLeft w:val="0"/>
              <w:marRight w:val="0"/>
              <w:marTop w:val="0"/>
              <w:marBottom w:val="0"/>
              <w:divBdr>
                <w:top w:val="none" w:sz="0" w:space="0" w:color="auto"/>
                <w:left w:val="none" w:sz="0" w:space="0" w:color="auto"/>
                <w:bottom w:val="none" w:sz="0" w:space="0" w:color="auto"/>
                <w:right w:val="none" w:sz="0" w:space="0" w:color="auto"/>
              </w:divBdr>
              <w:divsChild>
                <w:div w:id="1539781629">
                  <w:marLeft w:val="0"/>
                  <w:marRight w:val="0"/>
                  <w:marTop w:val="0"/>
                  <w:marBottom w:val="0"/>
                  <w:divBdr>
                    <w:top w:val="none" w:sz="0" w:space="0" w:color="auto"/>
                    <w:left w:val="none" w:sz="0" w:space="0" w:color="auto"/>
                    <w:bottom w:val="none" w:sz="0" w:space="0" w:color="auto"/>
                    <w:right w:val="none" w:sz="0" w:space="0" w:color="auto"/>
                  </w:divBdr>
                  <w:divsChild>
                    <w:div w:id="1821341597">
                      <w:marLeft w:val="0"/>
                      <w:marRight w:val="0"/>
                      <w:marTop w:val="0"/>
                      <w:marBottom w:val="0"/>
                      <w:divBdr>
                        <w:top w:val="none" w:sz="0" w:space="0" w:color="auto"/>
                        <w:left w:val="none" w:sz="0" w:space="0" w:color="auto"/>
                        <w:bottom w:val="none" w:sz="0" w:space="0" w:color="auto"/>
                        <w:right w:val="none" w:sz="0" w:space="0" w:color="auto"/>
                      </w:divBdr>
                      <w:divsChild>
                        <w:div w:id="752051827">
                          <w:marLeft w:val="0"/>
                          <w:marRight w:val="0"/>
                          <w:marTop w:val="0"/>
                          <w:marBottom w:val="0"/>
                          <w:divBdr>
                            <w:top w:val="none" w:sz="0" w:space="0" w:color="auto"/>
                            <w:left w:val="none" w:sz="0" w:space="0" w:color="auto"/>
                            <w:bottom w:val="none" w:sz="0" w:space="0" w:color="auto"/>
                            <w:right w:val="none" w:sz="0" w:space="0" w:color="auto"/>
                          </w:divBdr>
                          <w:divsChild>
                            <w:div w:id="192353600">
                              <w:marLeft w:val="0"/>
                              <w:marRight w:val="0"/>
                              <w:marTop w:val="0"/>
                              <w:marBottom w:val="0"/>
                              <w:divBdr>
                                <w:top w:val="none" w:sz="0" w:space="0" w:color="auto"/>
                                <w:left w:val="none" w:sz="0" w:space="0" w:color="auto"/>
                                <w:bottom w:val="none" w:sz="0" w:space="0" w:color="auto"/>
                                <w:right w:val="none" w:sz="0" w:space="0" w:color="auto"/>
                              </w:divBdr>
                              <w:divsChild>
                                <w:div w:id="1727022996">
                                  <w:marLeft w:val="0"/>
                                  <w:marRight w:val="0"/>
                                  <w:marTop w:val="0"/>
                                  <w:marBottom w:val="0"/>
                                  <w:divBdr>
                                    <w:top w:val="none" w:sz="0" w:space="0" w:color="auto"/>
                                    <w:left w:val="none" w:sz="0" w:space="0" w:color="auto"/>
                                    <w:bottom w:val="none" w:sz="0" w:space="0" w:color="auto"/>
                                    <w:right w:val="none" w:sz="0" w:space="0" w:color="auto"/>
                                  </w:divBdr>
                                </w:div>
                              </w:divsChild>
                            </w:div>
                            <w:div w:id="8876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918">
          <w:marLeft w:val="0"/>
          <w:marRight w:val="0"/>
          <w:marTop w:val="0"/>
          <w:marBottom w:val="0"/>
          <w:divBdr>
            <w:top w:val="none" w:sz="0" w:space="0" w:color="auto"/>
            <w:left w:val="none" w:sz="0" w:space="0" w:color="auto"/>
            <w:bottom w:val="none" w:sz="0" w:space="0" w:color="auto"/>
            <w:right w:val="none" w:sz="0" w:space="0" w:color="auto"/>
          </w:divBdr>
          <w:divsChild>
            <w:div w:id="1429809139">
              <w:marLeft w:val="0"/>
              <w:marRight w:val="0"/>
              <w:marTop w:val="0"/>
              <w:marBottom w:val="0"/>
              <w:divBdr>
                <w:top w:val="none" w:sz="0" w:space="0" w:color="auto"/>
                <w:left w:val="none" w:sz="0" w:space="0" w:color="auto"/>
                <w:bottom w:val="none" w:sz="0" w:space="0" w:color="auto"/>
                <w:right w:val="none" w:sz="0" w:space="0" w:color="auto"/>
              </w:divBdr>
              <w:divsChild>
                <w:div w:id="586157746">
                  <w:marLeft w:val="0"/>
                  <w:marRight w:val="0"/>
                  <w:marTop w:val="0"/>
                  <w:marBottom w:val="0"/>
                  <w:divBdr>
                    <w:top w:val="none" w:sz="0" w:space="0" w:color="auto"/>
                    <w:left w:val="none" w:sz="0" w:space="0" w:color="auto"/>
                    <w:bottom w:val="none" w:sz="0" w:space="0" w:color="auto"/>
                    <w:right w:val="none" w:sz="0" w:space="0" w:color="auto"/>
                  </w:divBdr>
                  <w:divsChild>
                    <w:div w:id="1005130814">
                      <w:marLeft w:val="0"/>
                      <w:marRight w:val="0"/>
                      <w:marTop w:val="0"/>
                      <w:marBottom w:val="0"/>
                      <w:divBdr>
                        <w:top w:val="none" w:sz="0" w:space="0" w:color="auto"/>
                        <w:left w:val="none" w:sz="0" w:space="0" w:color="auto"/>
                        <w:bottom w:val="none" w:sz="0" w:space="0" w:color="auto"/>
                        <w:right w:val="none" w:sz="0" w:space="0" w:color="auto"/>
                      </w:divBdr>
                      <w:divsChild>
                        <w:div w:id="1999650425">
                          <w:marLeft w:val="0"/>
                          <w:marRight w:val="0"/>
                          <w:marTop w:val="0"/>
                          <w:marBottom w:val="0"/>
                          <w:divBdr>
                            <w:top w:val="none" w:sz="0" w:space="0" w:color="auto"/>
                            <w:left w:val="none" w:sz="0" w:space="0" w:color="auto"/>
                            <w:bottom w:val="none" w:sz="0" w:space="0" w:color="auto"/>
                            <w:right w:val="none" w:sz="0" w:space="0" w:color="auto"/>
                          </w:divBdr>
                          <w:divsChild>
                            <w:div w:id="194586859">
                              <w:marLeft w:val="0"/>
                              <w:marRight w:val="0"/>
                              <w:marTop w:val="0"/>
                              <w:marBottom w:val="0"/>
                              <w:divBdr>
                                <w:top w:val="none" w:sz="0" w:space="0" w:color="auto"/>
                                <w:left w:val="none" w:sz="0" w:space="0" w:color="auto"/>
                                <w:bottom w:val="none" w:sz="0" w:space="0" w:color="auto"/>
                                <w:right w:val="none" w:sz="0" w:space="0" w:color="auto"/>
                              </w:divBdr>
                              <w:divsChild>
                                <w:div w:id="424350468">
                                  <w:marLeft w:val="0"/>
                                  <w:marRight w:val="0"/>
                                  <w:marTop w:val="0"/>
                                  <w:marBottom w:val="0"/>
                                  <w:divBdr>
                                    <w:top w:val="none" w:sz="0" w:space="0" w:color="auto"/>
                                    <w:left w:val="none" w:sz="0" w:space="0" w:color="auto"/>
                                    <w:bottom w:val="none" w:sz="0" w:space="0" w:color="auto"/>
                                    <w:right w:val="none" w:sz="0" w:space="0" w:color="auto"/>
                                  </w:divBdr>
                                </w:div>
                              </w:divsChild>
                            </w:div>
                            <w:div w:id="13517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11?1" TargetMode="External"/><Relationship Id="rId3" Type="http://schemas.openxmlformats.org/officeDocument/2006/relationships/webSettings" Target="webSettings.xml"/><Relationship Id="rId7" Type="http://schemas.openxmlformats.org/officeDocument/2006/relationships/hyperlink" Target="https://bible.usccb.org/bible/john/1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romans/8?8" TargetMode="External"/><Relationship Id="rId11" Type="http://schemas.openxmlformats.org/officeDocument/2006/relationships/theme" Target="theme/theme1.xml"/><Relationship Id="rId5" Type="http://schemas.openxmlformats.org/officeDocument/2006/relationships/hyperlink" Target="https://bible.usccb.org/bible/psalms/130?1" TargetMode="External"/><Relationship Id="rId10" Type="http://schemas.openxmlformats.org/officeDocument/2006/relationships/fontTable" Target="fontTable.xml"/><Relationship Id="rId4" Type="http://schemas.openxmlformats.org/officeDocument/2006/relationships/hyperlink" Target="https://bible.usccb.org/bible/ezekiel/37?12" TargetMode="External"/><Relationship Id="rId9" Type="http://schemas.openxmlformats.org/officeDocument/2006/relationships/hyperlink" Target="https://bible.usccb.org/bible/john/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3</cp:revision>
  <dcterms:created xsi:type="dcterms:W3CDTF">2025-03-20T15:33:00Z</dcterms:created>
  <dcterms:modified xsi:type="dcterms:W3CDTF">2025-03-20T15:37:00Z</dcterms:modified>
</cp:coreProperties>
</file>