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7C" w:rsidRPr="00534A7C" w:rsidRDefault="00534A7C" w:rsidP="00534A7C">
      <w:pPr>
        <w:spacing w:before="100" w:beforeAutospacing="1" w:after="100" w:afterAutospacing="1" w:line="240" w:lineRule="auto"/>
        <w:outlineLvl w:val="1"/>
        <w:rPr>
          <w:rFonts w:asciiTheme="majorHAnsi" w:eastAsia="Times New Roman" w:hAnsiTheme="majorHAnsi" w:cstheme="majorHAnsi"/>
          <w:b/>
          <w:sz w:val="24"/>
          <w:szCs w:val="24"/>
        </w:rPr>
      </w:pPr>
      <w:bookmarkStart w:id="0" w:name="_GoBack"/>
      <w:r w:rsidRPr="00534A7C">
        <w:rPr>
          <w:rFonts w:asciiTheme="majorHAnsi" w:eastAsia="Times New Roman" w:hAnsiTheme="majorHAnsi" w:cstheme="majorHAnsi"/>
          <w:b/>
          <w:sz w:val="24"/>
          <w:szCs w:val="24"/>
        </w:rPr>
        <w:t xml:space="preserve">Easter Sunday </w:t>
      </w:r>
      <w:proofErr w:type="gramStart"/>
      <w:r w:rsidRPr="00534A7C">
        <w:rPr>
          <w:rFonts w:asciiTheme="majorHAnsi" w:eastAsia="Times New Roman" w:hAnsiTheme="majorHAnsi" w:cstheme="majorHAnsi"/>
          <w:b/>
          <w:sz w:val="24"/>
          <w:szCs w:val="24"/>
        </w:rPr>
        <w:t>The</w:t>
      </w:r>
      <w:proofErr w:type="gramEnd"/>
      <w:r w:rsidRPr="00534A7C">
        <w:rPr>
          <w:rFonts w:asciiTheme="majorHAnsi" w:eastAsia="Times New Roman" w:hAnsiTheme="majorHAnsi" w:cstheme="majorHAnsi"/>
          <w:b/>
          <w:sz w:val="24"/>
          <w:szCs w:val="24"/>
        </w:rPr>
        <w:t xml:space="preserve"> Resurrection of the Lord </w:t>
      </w:r>
      <w:r w:rsidRPr="00534A7C">
        <w:rPr>
          <w:rFonts w:asciiTheme="majorHAnsi" w:eastAsia="Times New Roman" w:hAnsiTheme="majorHAnsi" w:cstheme="majorHAnsi"/>
          <w:b/>
          <w:sz w:val="24"/>
          <w:szCs w:val="24"/>
        </w:rPr>
        <w:br/>
        <w:t xml:space="preserve">The Mass of Easter Day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Lectionary: 42</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rPr>
      </w:pPr>
      <w:r w:rsidRPr="00534A7C">
        <w:rPr>
          <w:rFonts w:asciiTheme="majorHAnsi" w:eastAsia="Times New Roman" w:hAnsiTheme="majorHAnsi" w:cstheme="majorHAnsi"/>
          <w:b/>
          <w:sz w:val="24"/>
          <w:szCs w:val="24"/>
        </w:rPr>
        <w:t>Reading I</w:t>
      </w:r>
    </w:p>
    <w:p w:rsidR="00534A7C" w:rsidRPr="00534A7C" w:rsidRDefault="00534A7C" w:rsidP="00534A7C">
      <w:pPr>
        <w:spacing w:after="0" w:line="240" w:lineRule="auto"/>
        <w:rPr>
          <w:rFonts w:asciiTheme="majorHAnsi" w:eastAsia="Times New Roman" w:hAnsiTheme="majorHAnsi" w:cstheme="majorHAnsi"/>
          <w:bCs w:val="0"/>
          <w:sz w:val="24"/>
          <w:szCs w:val="24"/>
        </w:rPr>
      </w:pPr>
      <w:hyperlink r:id="rId4" w:history="1">
        <w:r w:rsidRPr="00534A7C">
          <w:rPr>
            <w:rFonts w:asciiTheme="majorHAnsi" w:eastAsia="Times New Roman" w:hAnsiTheme="majorHAnsi" w:cstheme="majorHAnsi"/>
            <w:bCs w:val="0"/>
            <w:color w:val="0000FF"/>
            <w:sz w:val="24"/>
            <w:szCs w:val="24"/>
            <w:u w:val="single"/>
          </w:rPr>
          <w:t>Acts 10:34a, 37-43</w:t>
        </w:r>
      </w:hyperlink>
      <w:r w:rsidRPr="00534A7C">
        <w:rPr>
          <w:rFonts w:asciiTheme="majorHAnsi" w:eastAsia="Times New Roman" w:hAnsiTheme="majorHAnsi" w:cstheme="majorHAnsi"/>
          <w:bCs w:val="0"/>
          <w:sz w:val="24"/>
          <w:szCs w:val="24"/>
        </w:rPr>
        <w:t xml:space="preserve">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Peter proceeded to speak and said</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“You know what has happened all over Judea,</w:t>
      </w:r>
      <w:r w:rsidRPr="00534A7C">
        <w:rPr>
          <w:rFonts w:asciiTheme="majorHAnsi" w:eastAsia="Times New Roman" w:hAnsiTheme="majorHAnsi" w:cstheme="majorHAnsi"/>
          <w:bCs w:val="0"/>
          <w:sz w:val="24"/>
          <w:szCs w:val="24"/>
        </w:rPr>
        <w:br/>
        <w:t>beginning in Galilee after the baptism</w:t>
      </w:r>
      <w:r w:rsidRPr="00534A7C">
        <w:rPr>
          <w:rFonts w:asciiTheme="majorHAnsi" w:eastAsia="Times New Roman" w:hAnsiTheme="majorHAnsi" w:cstheme="majorHAnsi"/>
          <w:bCs w:val="0"/>
          <w:sz w:val="24"/>
          <w:szCs w:val="24"/>
        </w:rPr>
        <w:br/>
        <w:t>that John preached,</w:t>
      </w:r>
      <w:r w:rsidRPr="00534A7C">
        <w:rPr>
          <w:rFonts w:asciiTheme="majorHAnsi" w:eastAsia="Times New Roman" w:hAnsiTheme="majorHAnsi" w:cstheme="majorHAnsi"/>
          <w:bCs w:val="0"/>
          <w:sz w:val="24"/>
          <w:szCs w:val="24"/>
        </w:rPr>
        <w:br/>
        <w:t>how God anointed Jesus of Nazareth</w:t>
      </w:r>
      <w:r w:rsidRPr="00534A7C">
        <w:rPr>
          <w:rFonts w:asciiTheme="majorHAnsi" w:eastAsia="Times New Roman" w:hAnsiTheme="majorHAnsi" w:cstheme="majorHAnsi"/>
          <w:bCs w:val="0"/>
          <w:sz w:val="24"/>
          <w:szCs w:val="24"/>
        </w:rPr>
        <w:br/>
        <w:t>with the Holy Spirit and power.</w:t>
      </w:r>
      <w:r w:rsidRPr="00534A7C">
        <w:rPr>
          <w:rFonts w:asciiTheme="majorHAnsi" w:eastAsia="Times New Roman" w:hAnsiTheme="majorHAnsi" w:cstheme="majorHAnsi"/>
          <w:bCs w:val="0"/>
          <w:sz w:val="24"/>
          <w:szCs w:val="24"/>
        </w:rPr>
        <w:br/>
        <w:t>He went about doing good</w:t>
      </w:r>
      <w:r w:rsidRPr="00534A7C">
        <w:rPr>
          <w:rFonts w:asciiTheme="majorHAnsi" w:eastAsia="Times New Roman" w:hAnsiTheme="majorHAnsi" w:cstheme="majorHAnsi"/>
          <w:bCs w:val="0"/>
          <w:sz w:val="24"/>
          <w:szCs w:val="24"/>
        </w:rPr>
        <w:br/>
        <w:t>and healing all those oppressed by the devil</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for God was with him.</w:t>
      </w:r>
      <w:r w:rsidRPr="00534A7C">
        <w:rPr>
          <w:rFonts w:asciiTheme="majorHAnsi" w:eastAsia="Times New Roman" w:hAnsiTheme="majorHAnsi" w:cstheme="majorHAnsi"/>
          <w:bCs w:val="0"/>
          <w:sz w:val="24"/>
          <w:szCs w:val="24"/>
        </w:rPr>
        <w:br/>
        <w:t>We are witnesses of all that he did</w:t>
      </w:r>
      <w:r w:rsidRPr="00534A7C">
        <w:rPr>
          <w:rFonts w:asciiTheme="majorHAnsi" w:eastAsia="Times New Roman" w:hAnsiTheme="majorHAnsi" w:cstheme="majorHAnsi"/>
          <w:bCs w:val="0"/>
          <w:sz w:val="24"/>
          <w:szCs w:val="24"/>
        </w:rPr>
        <w:br/>
        <w:t>both in the country of the Jews and in Jerusalem.</w:t>
      </w:r>
      <w:r w:rsidRPr="00534A7C">
        <w:rPr>
          <w:rFonts w:asciiTheme="majorHAnsi" w:eastAsia="Times New Roman" w:hAnsiTheme="majorHAnsi" w:cstheme="majorHAnsi"/>
          <w:bCs w:val="0"/>
          <w:sz w:val="24"/>
          <w:szCs w:val="24"/>
        </w:rPr>
        <w:br/>
        <w:t>They put him to death by hanging him on a tree.</w:t>
      </w:r>
      <w:r w:rsidRPr="00534A7C">
        <w:rPr>
          <w:rFonts w:asciiTheme="majorHAnsi" w:eastAsia="Times New Roman" w:hAnsiTheme="majorHAnsi" w:cstheme="majorHAnsi"/>
          <w:bCs w:val="0"/>
          <w:sz w:val="24"/>
          <w:szCs w:val="24"/>
        </w:rPr>
        <w:br/>
        <w:t>This man God raised on the third day and granted that he be visible</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not to all the people, but to us,</w:t>
      </w:r>
      <w:r w:rsidRPr="00534A7C">
        <w:rPr>
          <w:rFonts w:asciiTheme="majorHAnsi" w:eastAsia="Times New Roman" w:hAnsiTheme="majorHAnsi" w:cstheme="majorHAnsi"/>
          <w:bCs w:val="0"/>
          <w:sz w:val="24"/>
          <w:szCs w:val="24"/>
        </w:rPr>
        <w:br/>
        <w:t>the witnesses chosen by God in advance,</w:t>
      </w:r>
      <w:r w:rsidRPr="00534A7C">
        <w:rPr>
          <w:rFonts w:asciiTheme="majorHAnsi" w:eastAsia="Times New Roman" w:hAnsiTheme="majorHAnsi" w:cstheme="majorHAnsi"/>
          <w:bCs w:val="0"/>
          <w:sz w:val="24"/>
          <w:szCs w:val="24"/>
        </w:rPr>
        <w:br/>
        <w:t>who ate and drank with him after he rose from the dead.</w:t>
      </w:r>
      <w:r w:rsidRPr="00534A7C">
        <w:rPr>
          <w:rFonts w:asciiTheme="majorHAnsi" w:eastAsia="Times New Roman" w:hAnsiTheme="majorHAnsi" w:cstheme="majorHAnsi"/>
          <w:bCs w:val="0"/>
          <w:sz w:val="24"/>
          <w:szCs w:val="24"/>
        </w:rPr>
        <w:br/>
        <w:t>He commissioned us to preach to the people</w:t>
      </w:r>
      <w:r w:rsidRPr="00534A7C">
        <w:rPr>
          <w:rFonts w:asciiTheme="majorHAnsi" w:eastAsia="Times New Roman" w:hAnsiTheme="majorHAnsi" w:cstheme="majorHAnsi"/>
          <w:bCs w:val="0"/>
          <w:sz w:val="24"/>
          <w:szCs w:val="24"/>
        </w:rPr>
        <w:br/>
        <w:t>and testify that he is the one appointed by God</w:t>
      </w:r>
      <w:r w:rsidRPr="00534A7C">
        <w:rPr>
          <w:rFonts w:asciiTheme="majorHAnsi" w:eastAsia="Times New Roman" w:hAnsiTheme="majorHAnsi" w:cstheme="majorHAnsi"/>
          <w:bCs w:val="0"/>
          <w:sz w:val="24"/>
          <w:szCs w:val="24"/>
        </w:rPr>
        <w:br/>
        <w:t>as judge of the living and the dead.</w:t>
      </w:r>
      <w:r w:rsidRPr="00534A7C">
        <w:rPr>
          <w:rFonts w:asciiTheme="majorHAnsi" w:eastAsia="Times New Roman" w:hAnsiTheme="majorHAnsi" w:cstheme="majorHAnsi"/>
          <w:bCs w:val="0"/>
          <w:sz w:val="24"/>
          <w:szCs w:val="24"/>
        </w:rPr>
        <w:br/>
        <w:t>To him all the prophets bear witness</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that everyone who believes in him</w:t>
      </w:r>
      <w:r w:rsidRPr="00534A7C">
        <w:rPr>
          <w:rFonts w:asciiTheme="majorHAnsi" w:eastAsia="Times New Roman" w:hAnsiTheme="majorHAnsi" w:cstheme="majorHAnsi"/>
          <w:bCs w:val="0"/>
          <w:sz w:val="24"/>
          <w:szCs w:val="24"/>
        </w:rPr>
        <w:br/>
        <w:t>will receive forgiveness of sins through his name.”</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rPr>
      </w:pPr>
      <w:r w:rsidRPr="00534A7C">
        <w:rPr>
          <w:rFonts w:asciiTheme="majorHAnsi" w:eastAsia="Times New Roman" w:hAnsiTheme="majorHAnsi" w:cstheme="majorHAnsi"/>
          <w:b/>
          <w:sz w:val="24"/>
          <w:szCs w:val="24"/>
        </w:rPr>
        <w:t>Responsorial Psalm</w:t>
      </w:r>
    </w:p>
    <w:p w:rsidR="00534A7C" w:rsidRPr="00534A7C" w:rsidRDefault="00534A7C" w:rsidP="00534A7C">
      <w:pPr>
        <w:spacing w:after="0" w:line="240" w:lineRule="auto"/>
        <w:rPr>
          <w:rFonts w:asciiTheme="majorHAnsi" w:eastAsia="Times New Roman" w:hAnsiTheme="majorHAnsi" w:cstheme="majorHAnsi"/>
          <w:bCs w:val="0"/>
          <w:sz w:val="24"/>
          <w:szCs w:val="24"/>
        </w:rPr>
      </w:pPr>
      <w:hyperlink r:id="rId5" w:history="1">
        <w:r w:rsidRPr="00534A7C">
          <w:rPr>
            <w:rFonts w:asciiTheme="majorHAnsi" w:eastAsia="Times New Roman" w:hAnsiTheme="majorHAnsi" w:cstheme="majorHAnsi"/>
            <w:bCs w:val="0"/>
            <w:color w:val="0000FF"/>
            <w:sz w:val="24"/>
            <w:szCs w:val="24"/>
            <w:u w:val="single"/>
          </w:rPr>
          <w:t>Ps 118:1-2, 16-17, 22-23.</w:t>
        </w:r>
      </w:hyperlink>
      <w:r w:rsidRPr="00534A7C">
        <w:rPr>
          <w:rFonts w:asciiTheme="majorHAnsi" w:eastAsia="Times New Roman" w:hAnsiTheme="majorHAnsi" w:cstheme="majorHAnsi"/>
          <w:bCs w:val="0"/>
          <w:sz w:val="24"/>
          <w:szCs w:val="24"/>
        </w:rPr>
        <w:t xml:space="preserve">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R</w:t>
      </w:r>
      <w:proofErr w:type="gramStart"/>
      <w:r w:rsidRPr="00534A7C">
        <w:rPr>
          <w:rFonts w:asciiTheme="majorHAnsi" w:eastAsia="Times New Roman" w:hAnsiTheme="majorHAnsi" w:cstheme="majorHAnsi"/>
          <w:bCs w:val="0"/>
          <w:sz w:val="24"/>
          <w:szCs w:val="24"/>
        </w:rPr>
        <w:t>  (</w:t>
      </w:r>
      <w:proofErr w:type="gramEnd"/>
      <w:r w:rsidRPr="00534A7C">
        <w:rPr>
          <w:rFonts w:asciiTheme="majorHAnsi" w:eastAsia="Times New Roman" w:hAnsiTheme="majorHAnsi" w:cstheme="majorHAnsi"/>
          <w:bCs w:val="0"/>
          <w:sz w:val="24"/>
          <w:szCs w:val="24"/>
        </w:rPr>
        <w:t xml:space="preserve">24) </w:t>
      </w:r>
      <w:r w:rsidRPr="00534A7C">
        <w:rPr>
          <w:rFonts w:asciiTheme="majorHAnsi" w:eastAsia="Times New Roman" w:hAnsiTheme="majorHAnsi" w:cstheme="majorHAnsi"/>
          <w:b/>
          <w:sz w:val="24"/>
          <w:szCs w:val="24"/>
        </w:rPr>
        <w:t>This is the day the Lord has made; let us rejoice and be glad.</w:t>
      </w:r>
      <w:r w:rsidRPr="00534A7C">
        <w:rPr>
          <w:rFonts w:asciiTheme="majorHAnsi" w:eastAsia="Times New Roman" w:hAnsiTheme="majorHAnsi" w:cstheme="majorHAnsi"/>
          <w:bCs w:val="0"/>
          <w:sz w:val="24"/>
          <w:szCs w:val="24"/>
        </w:rPr>
        <w:br/>
      </w:r>
      <w:proofErr w:type="gramStart"/>
      <w:r w:rsidRPr="00534A7C">
        <w:rPr>
          <w:rFonts w:asciiTheme="majorHAnsi" w:eastAsia="Times New Roman" w:hAnsiTheme="majorHAnsi" w:cstheme="majorHAnsi"/>
          <w:bCs w:val="0"/>
          <w:sz w:val="24"/>
          <w:szCs w:val="24"/>
        </w:rPr>
        <w:t>or</w:t>
      </w:r>
      <w:proofErr w:type="gramEnd"/>
      <w:r w:rsidRPr="00534A7C">
        <w:rPr>
          <w:rFonts w:asciiTheme="majorHAnsi" w:eastAsia="Times New Roman" w:hAnsiTheme="majorHAnsi" w:cstheme="majorHAnsi"/>
          <w:bCs w:val="0"/>
          <w:sz w:val="24"/>
          <w:szCs w:val="24"/>
        </w:rPr>
        <w:t>:</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Alleluia.</w:t>
      </w:r>
      <w:r w:rsidRPr="00534A7C">
        <w:rPr>
          <w:rFonts w:asciiTheme="majorHAnsi" w:eastAsia="Times New Roman" w:hAnsiTheme="majorHAnsi" w:cstheme="majorHAnsi"/>
          <w:bCs w:val="0"/>
          <w:sz w:val="24"/>
          <w:szCs w:val="24"/>
        </w:rPr>
        <w:br/>
        <w:t>Give thanks to the LORD, for he is good,</w:t>
      </w:r>
      <w:r w:rsidRPr="00534A7C">
        <w:rPr>
          <w:rFonts w:asciiTheme="majorHAnsi" w:eastAsia="Times New Roman" w:hAnsiTheme="majorHAnsi" w:cstheme="majorHAnsi"/>
          <w:bCs w:val="0"/>
          <w:sz w:val="24"/>
          <w:szCs w:val="24"/>
        </w:rPr>
        <w:br/>
        <w:t>            for his mercy endures forever.</w:t>
      </w:r>
      <w:r w:rsidRPr="00534A7C">
        <w:rPr>
          <w:rFonts w:asciiTheme="majorHAnsi" w:eastAsia="Times New Roman" w:hAnsiTheme="majorHAnsi" w:cstheme="majorHAnsi"/>
          <w:bCs w:val="0"/>
          <w:sz w:val="24"/>
          <w:szCs w:val="24"/>
        </w:rPr>
        <w:br/>
        <w:t>Let the house of Israel say,</w:t>
      </w:r>
      <w:r w:rsidRPr="00534A7C">
        <w:rPr>
          <w:rFonts w:asciiTheme="majorHAnsi" w:eastAsia="Times New Roman" w:hAnsiTheme="majorHAnsi" w:cstheme="majorHAnsi"/>
          <w:bCs w:val="0"/>
          <w:sz w:val="24"/>
          <w:szCs w:val="24"/>
        </w:rPr>
        <w:br/>
        <w:t>            “His mercy endures forever.”</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 This is the day the Lord has made; let us rejoice and be glad.</w:t>
      </w:r>
      <w:r w:rsidRPr="00534A7C">
        <w:rPr>
          <w:rFonts w:asciiTheme="majorHAnsi" w:eastAsia="Times New Roman" w:hAnsiTheme="majorHAnsi" w:cstheme="majorHAnsi"/>
          <w:bCs w:val="0"/>
          <w:sz w:val="24"/>
          <w:szCs w:val="24"/>
        </w:rPr>
        <w:br/>
      </w:r>
      <w:proofErr w:type="gramStart"/>
      <w:r w:rsidRPr="00534A7C">
        <w:rPr>
          <w:rFonts w:asciiTheme="majorHAnsi" w:eastAsia="Times New Roman" w:hAnsiTheme="majorHAnsi" w:cstheme="majorHAnsi"/>
          <w:bCs w:val="0"/>
          <w:sz w:val="24"/>
          <w:szCs w:val="24"/>
        </w:rPr>
        <w:lastRenderedPageBreak/>
        <w:t>or</w:t>
      </w:r>
      <w:proofErr w:type="gramEnd"/>
      <w:r w:rsidRPr="00534A7C">
        <w:rPr>
          <w:rFonts w:asciiTheme="majorHAnsi" w:eastAsia="Times New Roman" w:hAnsiTheme="majorHAnsi" w:cstheme="majorHAnsi"/>
          <w:bCs w:val="0"/>
          <w:sz w:val="24"/>
          <w:szCs w:val="24"/>
        </w:rPr>
        <w:t>:</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 Alleluia.</w:t>
      </w:r>
      <w:r w:rsidRPr="00534A7C">
        <w:rPr>
          <w:rFonts w:asciiTheme="majorHAnsi" w:eastAsia="Times New Roman" w:hAnsiTheme="majorHAnsi" w:cstheme="majorHAnsi"/>
          <w:bCs w:val="0"/>
          <w:sz w:val="24"/>
          <w:szCs w:val="24"/>
        </w:rPr>
        <w:br/>
        <w:t>“The right hand of the LORD has struck with power;</w:t>
      </w:r>
      <w:r w:rsidRPr="00534A7C">
        <w:rPr>
          <w:rFonts w:asciiTheme="majorHAnsi" w:eastAsia="Times New Roman" w:hAnsiTheme="majorHAnsi" w:cstheme="majorHAnsi"/>
          <w:bCs w:val="0"/>
          <w:sz w:val="24"/>
          <w:szCs w:val="24"/>
        </w:rPr>
        <w:br/>
        <w:t>            the right hand of the LORD is exalted.</w:t>
      </w:r>
      <w:r w:rsidRPr="00534A7C">
        <w:rPr>
          <w:rFonts w:asciiTheme="majorHAnsi" w:eastAsia="Times New Roman" w:hAnsiTheme="majorHAnsi" w:cstheme="majorHAnsi"/>
          <w:bCs w:val="0"/>
          <w:sz w:val="24"/>
          <w:szCs w:val="24"/>
        </w:rPr>
        <w:br/>
        <w:t>I shall not die, but live,</w:t>
      </w:r>
      <w:r w:rsidRPr="00534A7C">
        <w:rPr>
          <w:rFonts w:asciiTheme="majorHAnsi" w:eastAsia="Times New Roman" w:hAnsiTheme="majorHAnsi" w:cstheme="majorHAnsi"/>
          <w:bCs w:val="0"/>
          <w:sz w:val="24"/>
          <w:szCs w:val="24"/>
        </w:rPr>
        <w:br/>
        <w:t>            and declare the works of the LORD.”</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 This is the day the Lord has made; let us rejoice and be glad.</w:t>
      </w:r>
      <w:r w:rsidRPr="00534A7C">
        <w:rPr>
          <w:rFonts w:asciiTheme="majorHAnsi" w:eastAsia="Times New Roman" w:hAnsiTheme="majorHAnsi" w:cstheme="majorHAnsi"/>
          <w:bCs w:val="0"/>
          <w:sz w:val="24"/>
          <w:szCs w:val="24"/>
        </w:rPr>
        <w:br/>
      </w:r>
      <w:proofErr w:type="gramStart"/>
      <w:r w:rsidRPr="00534A7C">
        <w:rPr>
          <w:rFonts w:asciiTheme="majorHAnsi" w:eastAsia="Times New Roman" w:hAnsiTheme="majorHAnsi" w:cstheme="majorHAnsi"/>
          <w:bCs w:val="0"/>
          <w:sz w:val="24"/>
          <w:szCs w:val="24"/>
        </w:rPr>
        <w:t>or</w:t>
      </w:r>
      <w:proofErr w:type="gramEnd"/>
      <w:r w:rsidRPr="00534A7C">
        <w:rPr>
          <w:rFonts w:asciiTheme="majorHAnsi" w:eastAsia="Times New Roman" w:hAnsiTheme="majorHAnsi" w:cstheme="majorHAnsi"/>
          <w:bCs w:val="0"/>
          <w:sz w:val="24"/>
          <w:szCs w:val="24"/>
        </w:rPr>
        <w:t>:</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 Alleluia.</w:t>
      </w:r>
      <w:r w:rsidRPr="00534A7C">
        <w:rPr>
          <w:rFonts w:asciiTheme="majorHAnsi" w:eastAsia="Times New Roman" w:hAnsiTheme="majorHAnsi" w:cstheme="majorHAnsi"/>
          <w:bCs w:val="0"/>
          <w:sz w:val="24"/>
          <w:szCs w:val="24"/>
        </w:rPr>
        <w:br/>
        <w:t xml:space="preserve">The </w:t>
      </w:r>
      <w:proofErr w:type="gramStart"/>
      <w:r w:rsidRPr="00534A7C">
        <w:rPr>
          <w:rFonts w:asciiTheme="majorHAnsi" w:eastAsia="Times New Roman" w:hAnsiTheme="majorHAnsi" w:cstheme="majorHAnsi"/>
          <w:bCs w:val="0"/>
          <w:sz w:val="24"/>
          <w:szCs w:val="24"/>
        </w:rPr>
        <w:t>stone which the builders rejected</w:t>
      </w:r>
      <w:proofErr w:type="gramEnd"/>
      <w:r w:rsidRPr="00534A7C">
        <w:rPr>
          <w:rFonts w:asciiTheme="majorHAnsi" w:eastAsia="Times New Roman" w:hAnsiTheme="majorHAnsi" w:cstheme="majorHAnsi"/>
          <w:bCs w:val="0"/>
          <w:sz w:val="24"/>
          <w:szCs w:val="24"/>
        </w:rPr>
        <w:br/>
        <w:t>            has become the cornerstone.</w:t>
      </w:r>
      <w:r w:rsidRPr="00534A7C">
        <w:rPr>
          <w:rFonts w:asciiTheme="majorHAnsi" w:eastAsia="Times New Roman" w:hAnsiTheme="majorHAnsi" w:cstheme="majorHAnsi"/>
          <w:bCs w:val="0"/>
          <w:sz w:val="24"/>
          <w:szCs w:val="24"/>
        </w:rPr>
        <w:br/>
      </w:r>
      <w:proofErr w:type="gramStart"/>
      <w:r w:rsidRPr="00534A7C">
        <w:rPr>
          <w:rFonts w:asciiTheme="majorHAnsi" w:eastAsia="Times New Roman" w:hAnsiTheme="majorHAnsi" w:cstheme="majorHAnsi"/>
          <w:bCs w:val="0"/>
          <w:sz w:val="24"/>
          <w:szCs w:val="24"/>
        </w:rPr>
        <w:t>By the LORD has this been done</w:t>
      </w:r>
      <w:proofErr w:type="gramEnd"/>
      <w:r w:rsidRPr="00534A7C">
        <w:rPr>
          <w:rFonts w:asciiTheme="majorHAnsi" w:eastAsia="Times New Roman" w:hAnsiTheme="majorHAnsi" w:cstheme="majorHAnsi"/>
          <w:bCs w:val="0"/>
          <w:sz w:val="24"/>
          <w:szCs w:val="24"/>
        </w:rPr>
        <w:t>;</w:t>
      </w:r>
      <w:r w:rsidRPr="00534A7C">
        <w:rPr>
          <w:rFonts w:asciiTheme="majorHAnsi" w:eastAsia="Times New Roman" w:hAnsiTheme="majorHAnsi" w:cstheme="majorHAnsi"/>
          <w:bCs w:val="0"/>
          <w:sz w:val="24"/>
          <w:szCs w:val="24"/>
        </w:rPr>
        <w:br/>
        <w:t>            it is wonderful in our eyes.</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 This is the day the Lord has made; let us rejoice and be glad.</w:t>
      </w:r>
      <w:r w:rsidRPr="00534A7C">
        <w:rPr>
          <w:rFonts w:asciiTheme="majorHAnsi" w:eastAsia="Times New Roman" w:hAnsiTheme="majorHAnsi" w:cstheme="majorHAnsi"/>
          <w:bCs w:val="0"/>
          <w:sz w:val="24"/>
          <w:szCs w:val="24"/>
        </w:rPr>
        <w:br/>
      </w:r>
      <w:proofErr w:type="gramStart"/>
      <w:r w:rsidRPr="00534A7C">
        <w:rPr>
          <w:rFonts w:asciiTheme="majorHAnsi" w:eastAsia="Times New Roman" w:hAnsiTheme="majorHAnsi" w:cstheme="majorHAnsi"/>
          <w:bCs w:val="0"/>
          <w:sz w:val="24"/>
          <w:szCs w:val="24"/>
        </w:rPr>
        <w:t>or</w:t>
      </w:r>
      <w:proofErr w:type="gramEnd"/>
      <w:r w:rsidRPr="00534A7C">
        <w:rPr>
          <w:rFonts w:asciiTheme="majorHAnsi" w:eastAsia="Times New Roman" w:hAnsiTheme="majorHAnsi" w:cstheme="majorHAnsi"/>
          <w:bCs w:val="0"/>
          <w:sz w:val="24"/>
          <w:szCs w:val="24"/>
        </w:rPr>
        <w:t>:</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Alleluia.</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rPr>
      </w:pPr>
      <w:r w:rsidRPr="00534A7C">
        <w:rPr>
          <w:rFonts w:asciiTheme="majorHAnsi" w:eastAsia="Times New Roman" w:hAnsiTheme="majorHAnsi" w:cstheme="majorHAnsi"/>
          <w:b/>
          <w:sz w:val="24"/>
          <w:szCs w:val="24"/>
        </w:rPr>
        <w:t>Reading II</w:t>
      </w:r>
    </w:p>
    <w:p w:rsidR="00534A7C" w:rsidRPr="00534A7C" w:rsidRDefault="00534A7C" w:rsidP="00534A7C">
      <w:pPr>
        <w:spacing w:after="0" w:line="240" w:lineRule="auto"/>
        <w:rPr>
          <w:rFonts w:asciiTheme="majorHAnsi" w:eastAsia="Times New Roman" w:hAnsiTheme="majorHAnsi" w:cstheme="majorHAnsi"/>
          <w:bCs w:val="0"/>
          <w:sz w:val="24"/>
          <w:szCs w:val="24"/>
        </w:rPr>
      </w:pPr>
      <w:hyperlink r:id="rId6" w:history="1">
        <w:r w:rsidRPr="00534A7C">
          <w:rPr>
            <w:rFonts w:asciiTheme="majorHAnsi" w:eastAsia="Times New Roman" w:hAnsiTheme="majorHAnsi" w:cstheme="majorHAnsi"/>
            <w:bCs w:val="0"/>
            <w:color w:val="0000FF"/>
            <w:sz w:val="24"/>
            <w:szCs w:val="24"/>
            <w:u w:val="single"/>
          </w:rPr>
          <w:t>Col 3:1-4</w:t>
        </w:r>
      </w:hyperlink>
      <w:r w:rsidRPr="00534A7C">
        <w:rPr>
          <w:rFonts w:asciiTheme="majorHAnsi" w:eastAsia="Times New Roman" w:hAnsiTheme="majorHAnsi" w:cstheme="majorHAnsi"/>
          <w:bCs w:val="0"/>
          <w:sz w:val="24"/>
          <w:szCs w:val="24"/>
        </w:rPr>
        <w:t xml:space="preserve">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Brothers and sisters</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If then you were raised with Christ, seek what is above,</w:t>
      </w:r>
      <w:r w:rsidRPr="00534A7C">
        <w:rPr>
          <w:rFonts w:asciiTheme="majorHAnsi" w:eastAsia="Times New Roman" w:hAnsiTheme="majorHAnsi" w:cstheme="majorHAnsi"/>
          <w:bCs w:val="0"/>
          <w:sz w:val="24"/>
          <w:szCs w:val="24"/>
        </w:rPr>
        <w:br/>
        <w:t>where Christ is seated at the right hand of God.</w:t>
      </w:r>
      <w:r w:rsidRPr="00534A7C">
        <w:rPr>
          <w:rFonts w:asciiTheme="majorHAnsi" w:eastAsia="Times New Roman" w:hAnsiTheme="majorHAnsi" w:cstheme="majorHAnsi"/>
          <w:bCs w:val="0"/>
          <w:sz w:val="24"/>
          <w:szCs w:val="24"/>
        </w:rPr>
        <w:br/>
        <w:t>Think of what is above, not of what is on earth.</w:t>
      </w:r>
      <w:r w:rsidRPr="00534A7C">
        <w:rPr>
          <w:rFonts w:asciiTheme="majorHAnsi" w:eastAsia="Times New Roman" w:hAnsiTheme="majorHAnsi" w:cstheme="majorHAnsi"/>
          <w:bCs w:val="0"/>
          <w:sz w:val="24"/>
          <w:szCs w:val="24"/>
        </w:rPr>
        <w:br/>
        <w:t>For you have died, and your life is hidden with Christ in God.</w:t>
      </w:r>
      <w:r w:rsidRPr="00534A7C">
        <w:rPr>
          <w:rFonts w:asciiTheme="majorHAnsi" w:eastAsia="Times New Roman" w:hAnsiTheme="majorHAnsi" w:cstheme="majorHAnsi"/>
          <w:bCs w:val="0"/>
          <w:sz w:val="24"/>
          <w:szCs w:val="24"/>
        </w:rPr>
        <w:br/>
        <w:t>When Christ your life appears</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then you too will appear with him in glory.</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
          <w:sz w:val="24"/>
          <w:szCs w:val="24"/>
        </w:rPr>
        <w:t>OR</w:t>
      </w:r>
      <w:proofErr w:type="gramStart"/>
      <w:r w:rsidRPr="00534A7C">
        <w:rPr>
          <w:rFonts w:asciiTheme="majorHAnsi" w:eastAsia="Times New Roman" w:hAnsiTheme="majorHAnsi" w:cstheme="majorHAnsi"/>
          <w:b/>
          <w:sz w:val="24"/>
          <w:szCs w:val="24"/>
        </w:rPr>
        <w:t>:</w:t>
      </w:r>
      <w:proofErr w:type="gramEnd"/>
      <w:r w:rsidRPr="00534A7C">
        <w:rPr>
          <w:rFonts w:asciiTheme="majorHAnsi" w:eastAsia="Times New Roman" w:hAnsiTheme="majorHAnsi" w:cstheme="majorHAnsi"/>
          <w:bCs w:val="0"/>
          <w:sz w:val="24"/>
          <w:szCs w:val="24"/>
        </w:rPr>
        <w:br/>
      </w:r>
      <w:r w:rsidRPr="00534A7C">
        <w:rPr>
          <w:rFonts w:asciiTheme="majorHAnsi" w:eastAsia="Times New Roman" w:hAnsiTheme="majorHAnsi" w:cstheme="majorHAnsi"/>
          <w:bCs w:val="0"/>
          <w:sz w:val="24"/>
          <w:szCs w:val="24"/>
        </w:rPr>
        <w:br/>
      </w:r>
      <w:hyperlink r:id="rId7" w:history="1">
        <w:r w:rsidRPr="00534A7C">
          <w:rPr>
            <w:rFonts w:asciiTheme="majorHAnsi" w:eastAsia="Times New Roman" w:hAnsiTheme="majorHAnsi" w:cstheme="majorHAnsi"/>
            <w:bCs w:val="0"/>
            <w:color w:val="0000FF"/>
            <w:sz w:val="24"/>
            <w:szCs w:val="24"/>
            <w:u w:val="single"/>
          </w:rPr>
          <w:t xml:space="preserve">I </w:t>
        </w:r>
        <w:proofErr w:type="spellStart"/>
        <w:r w:rsidRPr="00534A7C">
          <w:rPr>
            <w:rFonts w:asciiTheme="majorHAnsi" w:eastAsia="Times New Roman" w:hAnsiTheme="majorHAnsi" w:cstheme="majorHAnsi"/>
            <w:bCs w:val="0"/>
            <w:color w:val="0000FF"/>
            <w:sz w:val="24"/>
            <w:szCs w:val="24"/>
            <w:u w:val="single"/>
          </w:rPr>
          <w:t>Cor</w:t>
        </w:r>
        <w:proofErr w:type="spellEnd"/>
        <w:r w:rsidRPr="00534A7C">
          <w:rPr>
            <w:rFonts w:asciiTheme="majorHAnsi" w:eastAsia="Times New Roman" w:hAnsiTheme="majorHAnsi" w:cstheme="majorHAnsi"/>
            <w:bCs w:val="0"/>
            <w:color w:val="0000FF"/>
            <w:sz w:val="24"/>
            <w:szCs w:val="24"/>
            <w:u w:val="single"/>
          </w:rPr>
          <w:t xml:space="preserve"> 5:6b-8</w:t>
        </w:r>
      </w:hyperlink>
      <w:r w:rsidRPr="00534A7C">
        <w:rPr>
          <w:rFonts w:asciiTheme="majorHAnsi" w:eastAsia="Times New Roman" w:hAnsiTheme="majorHAnsi" w:cstheme="majorHAnsi"/>
          <w:bCs w:val="0"/>
          <w:sz w:val="24"/>
          <w:szCs w:val="24"/>
        </w:rPr>
        <w:br/>
      </w:r>
      <w:r w:rsidRPr="00534A7C">
        <w:rPr>
          <w:rFonts w:asciiTheme="majorHAnsi" w:eastAsia="Times New Roman" w:hAnsiTheme="majorHAnsi" w:cstheme="majorHAnsi"/>
          <w:bCs w:val="0"/>
          <w:sz w:val="24"/>
          <w:szCs w:val="24"/>
        </w:rPr>
        <w:br/>
        <w:t>Brothers and sisters:</w:t>
      </w:r>
      <w:r w:rsidRPr="00534A7C">
        <w:rPr>
          <w:rFonts w:asciiTheme="majorHAnsi" w:eastAsia="Times New Roman" w:hAnsiTheme="majorHAnsi" w:cstheme="majorHAnsi"/>
          <w:bCs w:val="0"/>
          <w:sz w:val="24"/>
          <w:szCs w:val="24"/>
        </w:rPr>
        <w:br/>
        <w:t>Do you not know that a little yeast leavens all the dough?</w:t>
      </w:r>
      <w:r w:rsidRPr="00534A7C">
        <w:rPr>
          <w:rFonts w:asciiTheme="majorHAnsi" w:eastAsia="Times New Roman" w:hAnsiTheme="majorHAnsi" w:cstheme="majorHAnsi"/>
          <w:bCs w:val="0"/>
          <w:sz w:val="24"/>
          <w:szCs w:val="24"/>
        </w:rPr>
        <w:br/>
        <w:t>Clear out the old yeast</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so that you may become a fresh batch of dough,</w:t>
      </w:r>
      <w:r w:rsidRPr="00534A7C">
        <w:rPr>
          <w:rFonts w:asciiTheme="majorHAnsi" w:eastAsia="Times New Roman" w:hAnsiTheme="majorHAnsi" w:cstheme="majorHAnsi"/>
          <w:bCs w:val="0"/>
          <w:sz w:val="24"/>
          <w:szCs w:val="24"/>
        </w:rPr>
        <w:br/>
        <w:t>inasmuch as you are unleavened.</w:t>
      </w:r>
      <w:r w:rsidRPr="00534A7C">
        <w:rPr>
          <w:rFonts w:asciiTheme="majorHAnsi" w:eastAsia="Times New Roman" w:hAnsiTheme="majorHAnsi" w:cstheme="majorHAnsi"/>
          <w:bCs w:val="0"/>
          <w:sz w:val="24"/>
          <w:szCs w:val="24"/>
        </w:rPr>
        <w:br/>
        <w:t xml:space="preserve">For our paschal lamb, Christ, </w:t>
      </w:r>
      <w:proofErr w:type="gramStart"/>
      <w:r w:rsidRPr="00534A7C">
        <w:rPr>
          <w:rFonts w:asciiTheme="majorHAnsi" w:eastAsia="Times New Roman" w:hAnsiTheme="majorHAnsi" w:cstheme="majorHAnsi"/>
          <w:bCs w:val="0"/>
          <w:sz w:val="24"/>
          <w:szCs w:val="24"/>
        </w:rPr>
        <w:t>has been sacrificed</w:t>
      </w:r>
      <w:proofErr w:type="gramEnd"/>
      <w:r w:rsidRPr="00534A7C">
        <w:rPr>
          <w:rFonts w:asciiTheme="majorHAnsi" w:eastAsia="Times New Roman" w:hAnsiTheme="majorHAnsi" w:cstheme="majorHAnsi"/>
          <w:bCs w:val="0"/>
          <w:sz w:val="24"/>
          <w:szCs w:val="24"/>
        </w:rPr>
        <w:t>.</w:t>
      </w:r>
      <w:r w:rsidRPr="00534A7C">
        <w:rPr>
          <w:rFonts w:asciiTheme="majorHAnsi" w:eastAsia="Times New Roman" w:hAnsiTheme="majorHAnsi" w:cstheme="majorHAnsi"/>
          <w:bCs w:val="0"/>
          <w:sz w:val="24"/>
          <w:szCs w:val="24"/>
        </w:rPr>
        <w:br/>
        <w:t>Therefore, let us celebrate the feast</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not with the old yeast, the yeast of malice and wickedness,</w:t>
      </w:r>
      <w:r w:rsidRPr="00534A7C">
        <w:rPr>
          <w:rFonts w:asciiTheme="majorHAnsi" w:eastAsia="Times New Roman" w:hAnsiTheme="majorHAnsi" w:cstheme="majorHAnsi"/>
          <w:bCs w:val="0"/>
          <w:sz w:val="24"/>
          <w:szCs w:val="24"/>
        </w:rPr>
        <w:br/>
        <w:t>but with the unleavened bread of sincerity and truth.</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rPr>
      </w:pPr>
      <w:r w:rsidRPr="00534A7C">
        <w:rPr>
          <w:rFonts w:asciiTheme="majorHAnsi" w:eastAsia="Times New Roman" w:hAnsiTheme="majorHAnsi" w:cstheme="majorHAnsi"/>
          <w:b/>
          <w:sz w:val="24"/>
          <w:szCs w:val="24"/>
        </w:rPr>
        <w:t>Sequence</w:t>
      </w:r>
    </w:p>
    <w:p w:rsidR="00534A7C" w:rsidRPr="00534A7C" w:rsidRDefault="00534A7C" w:rsidP="00534A7C">
      <w:pPr>
        <w:spacing w:after="0" w:line="240" w:lineRule="auto"/>
        <w:rPr>
          <w:rFonts w:asciiTheme="majorHAnsi" w:eastAsia="Times New Roman" w:hAnsiTheme="majorHAnsi" w:cstheme="majorHAnsi"/>
          <w:bCs w:val="0"/>
          <w:sz w:val="24"/>
          <w:szCs w:val="24"/>
        </w:rPr>
      </w:pPr>
      <w:proofErr w:type="spellStart"/>
      <w:r w:rsidRPr="00534A7C">
        <w:rPr>
          <w:rFonts w:asciiTheme="majorHAnsi" w:eastAsia="Times New Roman" w:hAnsiTheme="majorHAnsi" w:cstheme="majorHAnsi"/>
          <w:bCs w:val="0"/>
          <w:sz w:val="24"/>
          <w:szCs w:val="24"/>
        </w:rPr>
        <w:lastRenderedPageBreak/>
        <w:t>Victimae</w:t>
      </w:r>
      <w:proofErr w:type="spellEnd"/>
      <w:r w:rsidRPr="00534A7C">
        <w:rPr>
          <w:rFonts w:asciiTheme="majorHAnsi" w:eastAsia="Times New Roman" w:hAnsiTheme="majorHAnsi" w:cstheme="majorHAnsi"/>
          <w:bCs w:val="0"/>
          <w:sz w:val="24"/>
          <w:szCs w:val="24"/>
        </w:rPr>
        <w:t xml:space="preserve"> </w:t>
      </w:r>
      <w:proofErr w:type="spellStart"/>
      <w:r w:rsidRPr="00534A7C">
        <w:rPr>
          <w:rFonts w:asciiTheme="majorHAnsi" w:eastAsia="Times New Roman" w:hAnsiTheme="majorHAnsi" w:cstheme="majorHAnsi"/>
          <w:bCs w:val="0"/>
          <w:sz w:val="24"/>
          <w:szCs w:val="24"/>
        </w:rPr>
        <w:t>paschali</w:t>
      </w:r>
      <w:proofErr w:type="spellEnd"/>
      <w:r w:rsidRPr="00534A7C">
        <w:rPr>
          <w:rFonts w:asciiTheme="majorHAnsi" w:eastAsia="Times New Roman" w:hAnsiTheme="majorHAnsi" w:cstheme="majorHAnsi"/>
          <w:bCs w:val="0"/>
          <w:sz w:val="24"/>
          <w:szCs w:val="24"/>
        </w:rPr>
        <w:t xml:space="preserve"> </w:t>
      </w:r>
      <w:proofErr w:type="spellStart"/>
      <w:r w:rsidRPr="00534A7C">
        <w:rPr>
          <w:rFonts w:asciiTheme="majorHAnsi" w:eastAsia="Times New Roman" w:hAnsiTheme="majorHAnsi" w:cstheme="majorHAnsi"/>
          <w:bCs w:val="0"/>
          <w:sz w:val="24"/>
          <w:szCs w:val="24"/>
        </w:rPr>
        <w:t>laudes</w:t>
      </w:r>
      <w:proofErr w:type="spellEnd"/>
      <w:r w:rsidRPr="00534A7C">
        <w:rPr>
          <w:rFonts w:asciiTheme="majorHAnsi" w:eastAsia="Times New Roman" w:hAnsiTheme="majorHAnsi" w:cstheme="majorHAnsi"/>
          <w:bCs w:val="0"/>
          <w:sz w:val="24"/>
          <w:szCs w:val="24"/>
        </w:rPr>
        <w:t xml:space="preserve">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Christians, to the Paschal Victim</w:t>
      </w:r>
      <w:r w:rsidRPr="00534A7C">
        <w:rPr>
          <w:rFonts w:asciiTheme="majorHAnsi" w:eastAsia="Times New Roman" w:hAnsiTheme="majorHAnsi" w:cstheme="majorHAnsi"/>
          <w:bCs w:val="0"/>
          <w:sz w:val="24"/>
          <w:szCs w:val="24"/>
        </w:rPr>
        <w:br/>
        <w:t>            Offer your thankful praises!</w:t>
      </w:r>
      <w:r w:rsidRPr="00534A7C">
        <w:rPr>
          <w:rFonts w:asciiTheme="majorHAnsi" w:eastAsia="Times New Roman" w:hAnsiTheme="majorHAnsi" w:cstheme="majorHAnsi"/>
          <w:bCs w:val="0"/>
          <w:sz w:val="24"/>
          <w:szCs w:val="24"/>
        </w:rPr>
        <w:br/>
        <w:t>A Lamb the sheep redeems;</w:t>
      </w:r>
      <w:r w:rsidRPr="00534A7C">
        <w:rPr>
          <w:rFonts w:asciiTheme="majorHAnsi" w:eastAsia="Times New Roman" w:hAnsiTheme="majorHAnsi" w:cstheme="majorHAnsi"/>
          <w:bCs w:val="0"/>
          <w:sz w:val="24"/>
          <w:szCs w:val="24"/>
        </w:rPr>
        <w:br/>
        <w:t>            Christ, who only is sinless,</w:t>
      </w:r>
      <w:r w:rsidRPr="00534A7C">
        <w:rPr>
          <w:rFonts w:asciiTheme="majorHAnsi" w:eastAsia="Times New Roman" w:hAnsiTheme="majorHAnsi" w:cstheme="majorHAnsi"/>
          <w:bCs w:val="0"/>
          <w:sz w:val="24"/>
          <w:szCs w:val="24"/>
        </w:rPr>
        <w:br/>
        <w:t xml:space="preserve">            </w:t>
      </w:r>
      <w:proofErr w:type="gramStart"/>
      <w:r w:rsidRPr="00534A7C">
        <w:rPr>
          <w:rFonts w:asciiTheme="majorHAnsi" w:eastAsia="Times New Roman" w:hAnsiTheme="majorHAnsi" w:cstheme="majorHAnsi"/>
          <w:bCs w:val="0"/>
          <w:sz w:val="24"/>
          <w:szCs w:val="24"/>
        </w:rPr>
        <w:t>Reconciles</w:t>
      </w:r>
      <w:proofErr w:type="gramEnd"/>
      <w:r w:rsidRPr="00534A7C">
        <w:rPr>
          <w:rFonts w:asciiTheme="majorHAnsi" w:eastAsia="Times New Roman" w:hAnsiTheme="majorHAnsi" w:cstheme="majorHAnsi"/>
          <w:bCs w:val="0"/>
          <w:sz w:val="24"/>
          <w:szCs w:val="24"/>
        </w:rPr>
        <w:t xml:space="preserve"> sinners to the Father.</w:t>
      </w:r>
      <w:r w:rsidRPr="00534A7C">
        <w:rPr>
          <w:rFonts w:asciiTheme="majorHAnsi" w:eastAsia="Times New Roman" w:hAnsiTheme="majorHAnsi" w:cstheme="majorHAnsi"/>
          <w:bCs w:val="0"/>
          <w:sz w:val="24"/>
          <w:szCs w:val="24"/>
        </w:rPr>
        <w:br/>
        <w:t>Death and life have contended in that combat stupendous:</w:t>
      </w:r>
      <w:r w:rsidRPr="00534A7C">
        <w:rPr>
          <w:rFonts w:asciiTheme="majorHAnsi" w:eastAsia="Times New Roman" w:hAnsiTheme="majorHAnsi" w:cstheme="majorHAnsi"/>
          <w:bCs w:val="0"/>
          <w:sz w:val="24"/>
          <w:szCs w:val="24"/>
        </w:rPr>
        <w:br/>
        <w:t>            The Prince of life, who died, reigns immortal.</w:t>
      </w:r>
      <w:r w:rsidRPr="00534A7C">
        <w:rPr>
          <w:rFonts w:asciiTheme="majorHAnsi" w:eastAsia="Times New Roman" w:hAnsiTheme="majorHAnsi" w:cstheme="majorHAnsi"/>
          <w:bCs w:val="0"/>
          <w:sz w:val="24"/>
          <w:szCs w:val="24"/>
        </w:rPr>
        <w:br/>
        <w:t>Speak, Mary, declaring</w:t>
      </w:r>
      <w:r w:rsidRPr="00534A7C">
        <w:rPr>
          <w:rFonts w:asciiTheme="majorHAnsi" w:eastAsia="Times New Roman" w:hAnsiTheme="majorHAnsi" w:cstheme="majorHAnsi"/>
          <w:bCs w:val="0"/>
          <w:sz w:val="24"/>
          <w:szCs w:val="24"/>
        </w:rPr>
        <w:br/>
        <w:t>            What you saw, wayfaring</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“The tomb of Christ, who is living,</w:t>
      </w:r>
      <w:r w:rsidRPr="00534A7C">
        <w:rPr>
          <w:rFonts w:asciiTheme="majorHAnsi" w:eastAsia="Times New Roman" w:hAnsiTheme="majorHAnsi" w:cstheme="majorHAnsi"/>
          <w:bCs w:val="0"/>
          <w:sz w:val="24"/>
          <w:szCs w:val="24"/>
        </w:rPr>
        <w:br/>
        <w:t>            The glory of Jesus’ resurrection</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bright angels attesting,</w:t>
      </w:r>
      <w:r w:rsidRPr="00534A7C">
        <w:rPr>
          <w:rFonts w:asciiTheme="majorHAnsi" w:eastAsia="Times New Roman" w:hAnsiTheme="majorHAnsi" w:cstheme="majorHAnsi"/>
          <w:bCs w:val="0"/>
          <w:sz w:val="24"/>
          <w:szCs w:val="24"/>
        </w:rPr>
        <w:br/>
        <w:t>            The shroud and napkin resting.</w:t>
      </w:r>
      <w:r w:rsidRPr="00534A7C">
        <w:rPr>
          <w:rFonts w:asciiTheme="majorHAnsi" w:eastAsia="Times New Roman" w:hAnsiTheme="majorHAnsi" w:cstheme="majorHAnsi"/>
          <w:bCs w:val="0"/>
          <w:sz w:val="24"/>
          <w:szCs w:val="24"/>
        </w:rPr>
        <w:br/>
        <w:t>Yes, Christ my hope is arisen;</w:t>
      </w:r>
      <w:r w:rsidRPr="00534A7C">
        <w:rPr>
          <w:rFonts w:asciiTheme="majorHAnsi" w:eastAsia="Times New Roman" w:hAnsiTheme="majorHAnsi" w:cstheme="majorHAnsi"/>
          <w:bCs w:val="0"/>
          <w:sz w:val="24"/>
          <w:szCs w:val="24"/>
        </w:rPr>
        <w:br/>
        <w:t>            to Galilee he goes before you.”</w:t>
      </w:r>
      <w:r w:rsidRPr="00534A7C">
        <w:rPr>
          <w:rFonts w:asciiTheme="majorHAnsi" w:eastAsia="Times New Roman" w:hAnsiTheme="majorHAnsi" w:cstheme="majorHAnsi"/>
          <w:bCs w:val="0"/>
          <w:sz w:val="24"/>
          <w:szCs w:val="24"/>
        </w:rPr>
        <w:br/>
        <w:t>Christ indeed from death is risen, our new life obtaining.</w:t>
      </w:r>
      <w:r w:rsidRPr="00534A7C">
        <w:rPr>
          <w:rFonts w:asciiTheme="majorHAnsi" w:eastAsia="Times New Roman" w:hAnsiTheme="majorHAnsi" w:cstheme="majorHAnsi"/>
          <w:bCs w:val="0"/>
          <w:sz w:val="24"/>
          <w:szCs w:val="24"/>
        </w:rPr>
        <w:br/>
        <w:t>            Have mercy, victor King, ever reigning!</w:t>
      </w:r>
      <w:r w:rsidRPr="00534A7C">
        <w:rPr>
          <w:rFonts w:asciiTheme="majorHAnsi" w:eastAsia="Times New Roman" w:hAnsiTheme="majorHAnsi" w:cstheme="majorHAnsi"/>
          <w:bCs w:val="0"/>
          <w:sz w:val="24"/>
          <w:szCs w:val="24"/>
        </w:rPr>
        <w:br/>
        <w:t>            Amen. Alleluia.</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rPr>
      </w:pPr>
      <w:r w:rsidRPr="00534A7C">
        <w:rPr>
          <w:rFonts w:asciiTheme="majorHAnsi" w:eastAsia="Times New Roman" w:hAnsiTheme="majorHAnsi" w:cstheme="majorHAnsi"/>
          <w:b/>
          <w:sz w:val="24"/>
          <w:szCs w:val="24"/>
        </w:rPr>
        <w:t>Alleluia</w:t>
      </w:r>
    </w:p>
    <w:p w:rsidR="00534A7C" w:rsidRPr="00534A7C" w:rsidRDefault="00534A7C" w:rsidP="00534A7C">
      <w:pPr>
        <w:spacing w:after="0" w:line="240" w:lineRule="auto"/>
        <w:rPr>
          <w:rFonts w:asciiTheme="majorHAnsi" w:eastAsia="Times New Roman" w:hAnsiTheme="majorHAnsi" w:cstheme="majorHAnsi"/>
          <w:bCs w:val="0"/>
          <w:sz w:val="24"/>
          <w:szCs w:val="24"/>
        </w:rPr>
      </w:pPr>
      <w:hyperlink r:id="rId8" w:history="1">
        <w:r w:rsidRPr="00534A7C">
          <w:rPr>
            <w:rFonts w:asciiTheme="majorHAnsi" w:eastAsia="Times New Roman" w:hAnsiTheme="majorHAnsi" w:cstheme="majorHAnsi"/>
            <w:bCs w:val="0"/>
            <w:color w:val="0000FF"/>
            <w:sz w:val="24"/>
            <w:szCs w:val="24"/>
            <w:u w:val="single"/>
          </w:rPr>
          <w:t xml:space="preserve">Cf. </w:t>
        </w:r>
        <w:proofErr w:type="gramStart"/>
        <w:r w:rsidRPr="00534A7C">
          <w:rPr>
            <w:rFonts w:asciiTheme="majorHAnsi" w:eastAsia="Times New Roman" w:hAnsiTheme="majorHAnsi" w:cstheme="majorHAnsi"/>
            <w:bCs w:val="0"/>
            <w:color w:val="0000FF"/>
            <w:sz w:val="24"/>
            <w:szCs w:val="24"/>
            <w:u w:val="single"/>
          </w:rPr>
          <w:t>1</w:t>
        </w:r>
        <w:proofErr w:type="gramEnd"/>
        <w:r w:rsidRPr="00534A7C">
          <w:rPr>
            <w:rFonts w:asciiTheme="majorHAnsi" w:eastAsia="Times New Roman" w:hAnsiTheme="majorHAnsi" w:cstheme="majorHAnsi"/>
            <w:bCs w:val="0"/>
            <w:color w:val="0000FF"/>
            <w:sz w:val="24"/>
            <w:szCs w:val="24"/>
            <w:u w:val="single"/>
          </w:rPr>
          <w:t xml:space="preserve"> </w:t>
        </w:r>
        <w:proofErr w:type="spellStart"/>
        <w:r w:rsidRPr="00534A7C">
          <w:rPr>
            <w:rFonts w:asciiTheme="majorHAnsi" w:eastAsia="Times New Roman" w:hAnsiTheme="majorHAnsi" w:cstheme="majorHAnsi"/>
            <w:bCs w:val="0"/>
            <w:color w:val="0000FF"/>
            <w:sz w:val="24"/>
            <w:szCs w:val="24"/>
            <w:u w:val="single"/>
          </w:rPr>
          <w:t>Cor</w:t>
        </w:r>
        <w:proofErr w:type="spellEnd"/>
        <w:r w:rsidRPr="00534A7C">
          <w:rPr>
            <w:rFonts w:asciiTheme="majorHAnsi" w:eastAsia="Times New Roman" w:hAnsiTheme="majorHAnsi" w:cstheme="majorHAnsi"/>
            <w:bCs w:val="0"/>
            <w:color w:val="0000FF"/>
            <w:sz w:val="24"/>
            <w:szCs w:val="24"/>
            <w:u w:val="single"/>
          </w:rPr>
          <w:t xml:space="preserve"> 5:7b-8a</w:t>
        </w:r>
      </w:hyperlink>
      <w:r w:rsidRPr="00534A7C">
        <w:rPr>
          <w:rFonts w:asciiTheme="majorHAnsi" w:eastAsia="Times New Roman" w:hAnsiTheme="majorHAnsi" w:cstheme="majorHAnsi"/>
          <w:bCs w:val="0"/>
          <w:sz w:val="24"/>
          <w:szCs w:val="24"/>
        </w:rPr>
        <w:t xml:space="preserve">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 xml:space="preserve">R. </w:t>
      </w:r>
      <w:r w:rsidRPr="00534A7C">
        <w:rPr>
          <w:rFonts w:asciiTheme="majorHAnsi" w:eastAsia="Times New Roman" w:hAnsiTheme="majorHAnsi" w:cstheme="majorHAnsi"/>
          <w:b/>
          <w:sz w:val="24"/>
          <w:szCs w:val="24"/>
        </w:rPr>
        <w:t>Alleluia, alleluia.</w:t>
      </w:r>
      <w:r w:rsidRPr="00534A7C">
        <w:rPr>
          <w:rFonts w:asciiTheme="majorHAnsi" w:eastAsia="Times New Roman" w:hAnsiTheme="majorHAnsi" w:cstheme="majorHAnsi"/>
          <w:bCs w:val="0"/>
          <w:sz w:val="24"/>
          <w:szCs w:val="24"/>
        </w:rPr>
        <w:br/>
        <w:t>Christ, our paschal lamb, has been sacrificed</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let us then feast with joy in the Lord.</w:t>
      </w:r>
      <w:r w:rsidRPr="00534A7C">
        <w:rPr>
          <w:rFonts w:asciiTheme="majorHAnsi" w:eastAsia="Times New Roman" w:hAnsiTheme="majorHAnsi" w:cstheme="majorHAnsi"/>
          <w:bCs w:val="0"/>
          <w:sz w:val="24"/>
          <w:szCs w:val="24"/>
        </w:rPr>
        <w:br/>
        <w:t xml:space="preserve">R. </w:t>
      </w:r>
      <w:r w:rsidRPr="00534A7C">
        <w:rPr>
          <w:rFonts w:asciiTheme="majorHAnsi" w:eastAsia="Times New Roman" w:hAnsiTheme="majorHAnsi" w:cstheme="majorHAnsi"/>
          <w:b/>
          <w:sz w:val="24"/>
          <w:szCs w:val="24"/>
        </w:rPr>
        <w:t>Alleluia, alleluia.</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rPr>
      </w:pPr>
      <w:r w:rsidRPr="00534A7C">
        <w:rPr>
          <w:rFonts w:asciiTheme="majorHAnsi" w:eastAsia="Times New Roman" w:hAnsiTheme="majorHAnsi" w:cstheme="majorHAnsi"/>
          <w:b/>
          <w:sz w:val="24"/>
          <w:szCs w:val="24"/>
        </w:rPr>
        <w:t>Gospel</w:t>
      </w:r>
    </w:p>
    <w:p w:rsidR="00534A7C" w:rsidRPr="00534A7C" w:rsidRDefault="00534A7C" w:rsidP="00534A7C">
      <w:pPr>
        <w:spacing w:after="0" w:line="240" w:lineRule="auto"/>
        <w:rPr>
          <w:rFonts w:asciiTheme="majorHAnsi" w:eastAsia="Times New Roman" w:hAnsiTheme="majorHAnsi" w:cstheme="majorHAnsi"/>
          <w:bCs w:val="0"/>
          <w:sz w:val="24"/>
          <w:szCs w:val="24"/>
        </w:rPr>
      </w:pPr>
      <w:hyperlink r:id="rId9" w:history="1">
        <w:proofErr w:type="spellStart"/>
        <w:r w:rsidRPr="00534A7C">
          <w:rPr>
            <w:rFonts w:asciiTheme="majorHAnsi" w:eastAsia="Times New Roman" w:hAnsiTheme="majorHAnsi" w:cstheme="majorHAnsi"/>
            <w:bCs w:val="0"/>
            <w:color w:val="0000FF"/>
            <w:sz w:val="24"/>
            <w:szCs w:val="24"/>
            <w:u w:val="single"/>
          </w:rPr>
          <w:t>Jn</w:t>
        </w:r>
        <w:proofErr w:type="spellEnd"/>
        <w:r w:rsidRPr="00534A7C">
          <w:rPr>
            <w:rFonts w:asciiTheme="majorHAnsi" w:eastAsia="Times New Roman" w:hAnsiTheme="majorHAnsi" w:cstheme="majorHAnsi"/>
            <w:bCs w:val="0"/>
            <w:color w:val="0000FF"/>
            <w:sz w:val="24"/>
            <w:szCs w:val="24"/>
            <w:u w:val="single"/>
          </w:rPr>
          <w:t xml:space="preserve"> 20:1-9</w:t>
        </w:r>
      </w:hyperlink>
      <w:r w:rsidRPr="00534A7C">
        <w:rPr>
          <w:rFonts w:asciiTheme="majorHAnsi" w:eastAsia="Times New Roman" w:hAnsiTheme="majorHAnsi" w:cstheme="majorHAnsi"/>
          <w:bCs w:val="0"/>
          <w:sz w:val="24"/>
          <w:szCs w:val="24"/>
        </w:rPr>
        <w:t xml:space="preserve">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On the first day of the week</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 xml:space="preserve">Mary of </w:t>
      </w:r>
      <w:proofErr w:type="spellStart"/>
      <w:r w:rsidRPr="00534A7C">
        <w:rPr>
          <w:rFonts w:asciiTheme="majorHAnsi" w:eastAsia="Times New Roman" w:hAnsiTheme="majorHAnsi" w:cstheme="majorHAnsi"/>
          <w:bCs w:val="0"/>
          <w:sz w:val="24"/>
          <w:szCs w:val="24"/>
        </w:rPr>
        <w:t>Magdala</w:t>
      </w:r>
      <w:proofErr w:type="spellEnd"/>
      <w:r w:rsidRPr="00534A7C">
        <w:rPr>
          <w:rFonts w:asciiTheme="majorHAnsi" w:eastAsia="Times New Roman" w:hAnsiTheme="majorHAnsi" w:cstheme="majorHAnsi"/>
          <w:bCs w:val="0"/>
          <w:sz w:val="24"/>
          <w:szCs w:val="24"/>
        </w:rPr>
        <w:t xml:space="preserve"> came to the tomb early in the morning,</w:t>
      </w:r>
      <w:r w:rsidRPr="00534A7C">
        <w:rPr>
          <w:rFonts w:asciiTheme="majorHAnsi" w:eastAsia="Times New Roman" w:hAnsiTheme="majorHAnsi" w:cstheme="majorHAnsi"/>
          <w:bCs w:val="0"/>
          <w:sz w:val="24"/>
          <w:szCs w:val="24"/>
        </w:rPr>
        <w:br/>
        <w:t>while it was still dark,</w:t>
      </w:r>
      <w:r w:rsidRPr="00534A7C">
        <w:rPr>
          <w:rFonts w:asciiTheme="majorHAnsi" w:eastAsia="Times New Roman" w:hAnsiTheme="majorHAnsi" w:cstheme="majorHAnsi"/>
          <w:bCs w:val="0"/>
          <w:sz w:val="24"/>
          <w:szCs w:val="24"/>
        </w:rPr>
        <w:br/>
        <w:t>and saw the stone removed from the tomb.</w:t>
      </w:r>
      <w:r w:rsidRPr="00534A7C">
        <w:rPr>
          <w:rFonts w:asciiTheme="majorHAnsi" w:eastAsia="Times New Roman" w:hAnsiTheme="majorHAnsi" w:cstheme="majorHAnsi"/>
          <w:bCs w:val="0"/>
          <w:sz w:val="24"/>
          <w:szCs w:val="24"/>
        </w:rPr>
        <w:br/>
        <w:t>So she ran and went to Simon Peter</w:t>
      </w:r>
      <w:r w:rsidRPr="00534A7C">
        <w:rPr>
          <w:rFonts w:asciiTheme="majorHAnsi" w:eastAsia="Times New Roman" w:hAnsiTheme="majorHAnsi" w:cstheme="majorHAnsi"/>
          <w:bCs w:val="0"/>
          <w:sz w:val="24"/>
          <w:szCs w:val="24"/>
        </w:rPr>
        <w:br/>
        <w:t>and to the other disciple whom Jesus loved, and told them</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“They have taken the Lord from the tomb,</w:t>
      </w:r>
      <w:r w:rsidRPr="00534A7C">
        <w:rPr>
          <w:rFonts w:asciiTheme="majorHAnsi" w:eastAsia="Times New Roman" w:hAnsiTheme="majorHAnsi" w:cstheme="majorHAnsi"/>
          <w:bCs w:val="0"/>
          <w:sz w:val="24"/>
          <w:szCs w:val="24"/>
        </w:rPr>
        <w:br/>
        <w:t>and we don’t know where they put him.”</w:t>
      </w:r>
      <w:r w:rsidRPr="00534A7C">
        <w:rPr>
          <w:rFonts w:asciiTheme="majorHAnsi" w:eastAsia="Times New Roman" w:hAnsiTheme="majorHAnsi" w:cstheme="majorHAnsi"/>
          <w:bCs w:val="0"/>
          <w:sz w:val="24"/>
          <w:szCs w:val="24"/>
        </w:rPr>
        <w:br/>
      </w:r>
      <w:proofErr w:type="gramStart"/>
      <w:r w:rsidRPr="00534A7C">
        <w:rPr>
          <w:rFonts w:asciiTheme="majorHAnsi" w:eastAsia="Times New Roman" w:hAnsiTheme="majorHAnsi" w:cstheme="majorHAnsi"/>
          <w:bCs w:val="0"/>
          <w:sz w:val="24"/>
          <w:szCs w:val="24"/>
        </w:rPr>
        <w:t>So</w:t>
      </w:r>
      <w:proofErr w:type="gramEnd"/>
      <w:r w:rsidRPr="00534A7C">
        <w:rPr>
          <w:rFonts w:asciiTheme="majorHAnsi" w:eastAsia="Times New Roman" w:hAnsiTheme="majorHAnsi" w:cstheme="majorHAnsi"/>
          <w:bCs w:val="0"/>
          <w:sz w:val="24"/>
          <w:szCs w:val="24"/>
        </w:rPr>
        <w:t xml:space="preserve"> Peter and the other disciple went out and came to the tomb.</w:t>
      </w:r>
      <w:r w:rsidRPr="00534A7C">
        <w:rPr>
          <w:rFonts w:asciiTheme="majorHAnsi" w:eastAsia="Times New Roman" w:hAnsiTheme="majorHAnsi" w:cstheme="majorHAnsi"/>
          <w:bCs w:val="0"/>
          <w:sz w:val="24"/>
          <w:szCs w:val="24"/>
        </w:rPr>
        <w:br/>
        <w:t>They both ran, but the other disciple ran faster than Peter</w:t>
      </w:r>
      <w:r w:rsidRPr="00534A7C">
        <w:rPr>
          <w:rFonts w:asciiTheme="majorHAnsi" w:eastAsia="Times New Roman" w:hAnsiTheme="majorHAnsi" w:cstheme="majorHAnsi"/>
          <w:bCs w:val="0"/>
          <w:sz w:val="24"/>
          <w:szCs w:val="24"/>
        </w:rPr>
        <w:br/>
      </w:r>
      <w:r w:rsidRPr="00534A7C">
        <w:rPr>
          <w:rFonts w:asciiTheme="majorHAnsi" w:eastAsia="Times New Roman" w:hAnsiTheme="majorHAnsi" w:cstheme="majorHAnsi"/>
          <w:bCs w:val="0"/>
          <w:sz w:val="24"/>
          <w:szCs w:val="24"/>
        </w:rPr>
        <w:lastRenderedPageBreak/>
        <w:t>and arrived at the tomb first</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he bent down and saw the burial cloths there, but did not go in.</w:t>
      </w:r>
      <w:r w:rsidRPr="00534A7C">
        <w:rPr>
          <w:rFonts w:asciiTheme="majorHAnsi" w:eastAsia="Times New Roman" w:hAnsiTheme="majorHAnsi" w:cstheme="majorHAnsi"/>
          <w:bCs w:val="0"/>
          <w:sz w:val="24"/>
          <w:szCs w:val="24"/>
        </w:rPr>
        <w:br/>
        <w:t>When Simon Peter arrived after him</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he went into the tomb and saw the burial cloths there,</w:t>
      </w:r>
      <w:r w:rsidRPr="00534A7C">
        <w:rPr>
          <w:rFonts w:asciiTheme="majorHAnsi" w:eastAsia="Times New Roman" w:hAnsiTheme="majorHAnsi" w:cstheme="majorHAnsi"/>
          <w:bCs w:val="0"/>
          <w:sz w:val="24"/>
          <w:szCs w:val="24"/>
        </w:rPr>
        <w:br/>
        <w:t>and the cloth that had covered his head,</w:t>
      </w:r>
      <w:r w:rsidRPr="00534A7C">
        <w:rPr>
          <w:rFonts w:asciiTheme="majorHAnsi" w:eastAsia="Times New Roman" w:hAnsiTheme="majorHAnsi" w:cstheme="majorHAnsi"/>
          <w:bCs w:val="0"/>
          <w:sz w:val="24"/>
          <w:szCs w:val="24"/>
        </w:rPr>
        <w:br/>
        <w:t>not with the burial cloths but rolled up in a separate place.</w:t>
      </w:r>
      <w:r w:rsidRPr="00534A7C">
        <w:rPr>
          <w:rFonts w:asciiTheme="majorHAnsi" w:eastAsia="Times New Roman" w:hAnsiTheme="majorHAnsi" w:cstheme="majorHAnsi"/>
          <w:bCs w:val="0"/>
          <w:sz w:val="24"/>
          <w:szCs w:val="24"/>
        </w:rPr>
        <w:br/>
        <w:t>Then the other disciple also went in</w:t>
      </w:r>
      <w:proofErr w:type="gramStart"/>
      <w:r w:rsidRPr="00534A7C">
        <w:rPr>
          <w:rFonts w:asciiTheme="majorHAnsi" w:eastAsia="Times New Roman" w:hAnsiTheme="majorHAnsi" w:cstheme="majorHAnsi"/>
          <w:bCs w:val="0"/>
          <w:sz w:val="24"/>
          <w:szCs w:val="24"/>
        </w:rPr>
        <w:t>,</w:t>
      </w:r>
      <w:proofErr w:type="gramEnd"/>
      <w:r w:rsidRPr="00534A7C">
        <w:rPr>
          <w:rFonts w:asciiTheme="majorHAnsi" w:eastAsia="Times New Roman" w:hAnsiTheme="majorHAnsi" w:cstheme="majorHAnsi"/>
          <w:bCs w:val="0"/>
          <w:sz w:val="24"/>
          <w:szCs w:val="24"/>
        </w:rPr>
        <w:br/>
        <w:t>the one who had arrived at the tomb first,</w:t>
      </w:r>
      <w:r w:rsidRPr="00534A7C">
        <w:rPr>
          <w:rFonts w:asciiTheme="majorHAnsi" w:eastAsia="Times New Roman" w:hAnsiTheme="majorHAnsi" w:cstheme="majorHAnsi"/>
          <w:bCs w:val="0"/>
          <w:sz w:val="24"/>
          <w:szCs w:val="24"/>
        </w:rPr>
        <w:br/>
        <w:t>and he saw and believed.</w:t>
      </w:r>
      <w:r w:rsidRPr="00534A7C">
        <w:rPr>
          <w:rFonts w:asciiTheme="majorHAnsi" w:eastAsia="Times New Roman" w:hAnsiTheme="majorHAnsi" w:cstheme="majorHAnsi"/>
          <w:bCs w:val="0"/>
          <w:sz w:val="24"/>
          <w:szCs w:val="24"/>
        </w:rPr>
        <w:br/>
        <w:t>For they did not yet understand the Scripture</w:t>
      </w:r>
      <w:r w:rsidRPr="00534A7C">
        <w:rPr>
          <w:rFonts w:asciiTheme="majorHAnsi" w:eastAsia="Times New Roman" w:hAnsiTheme="majorHAnsi" w:cstheme="majorHAnsi"/>
          <w:bCs w:val="0"/>
          <w:sz w:val="24"/>
          <w:szCs w:val="24"/>
        </w:rPr>
        <w:br/>
        <w:t>that he had to rise from the dead.</w:t>
      </w:r>
    </w:p>
    <w:p w:rsidR="00534A7C" w:rsidRPr="00534A7C" w:rsidRDefault="00534A7C" w:rsidP="00534A7C">
      <w:pPr>
        <w:spacing w:before="100" w:beforeAutospacing="1" w:after="100" w:afterAutospacing="1" w:line="240" w:lineRule="auto"/>
        <w:outlineLvl w:val="1"/>
        <w:rPr>
          <w:rFonts w:asciiTheme="majorHAnsi" w:eastAsia="Times New Roman" w:hAnsiTheme="majorHAnsi" w:cstheme="majorHAnsi"/>
          <w:b/>
          <w:sz w:val="24"/>
          <w:szCs w:val="24"/>
          <w:lang w:val="es-EC"/>
        </w:rPr>
      </w:pPr>
      <w:r w:rsidRPr="00534A7C">
        <w:rPr>
          <w:rFonts w:asciiTheme="majorHAnsi" w:eastAsia="Times New Roman" w:hAnsiTheme="majorHAnsi" w:cstheme="majorHAnsi"/>
          <w:b/>
          <w:sz w:val="24"/>
          <w:szCs w:val="24"/>
          <w:lang w:val="es-EC"/>
        </w:rPr>
        <w:t xml:space="preserve">Domingo de Pascua - La Resurrección del Señor </w:t>
      </w:r>
      <w:r w:rsidRPr="00534A7C">
        <w:rPr>
          <w:rFonts w:asciiTheme="majorHAnsi" w:eastAsia="Times New Roman" w:hAnsiTheme="majorHAnsi" w:cstheme="majorHAnsi"/>
          <w:b/>
          <w:sz w:val="24"/>
          <w:szCs w:val="24"/>
          <w:lang w:val="es-EC"/>
        </w:rPr>
        <w:br/>
        <w:t xml:space="preserve">Misa del día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C"/>
        </w:rPr>
        <w:t>Lectionary: 42</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534A7C">
        <w:rPr>
          <w:rFonts w:asciiTheme="majorHAnsi" w:eastAsia="Times New Roman" w:hAnsiTheme="majorHAnsi" w:cstheme="majorHAnsi"/>
          <w:b/>
          <w:sz w:val="24"/>
          <w:szCs w:val="24"/>
          <w:lang w:val="es-EC"/>
        </w:rPr>
        <w:t>Primera Lectura</w:t>
      </w:r>
    </w:p>
    <w:p w:rsidR="00534A7C" w:rsidRPr="00534A7C" w:rsidRDefault="00534A7C" w:rsidP="00534A7C">
      <w:pPr>
        <w:spacing w:after="0"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C"/>
        </w:rPr>
        <w:t xml:space="preserve">Hch 10, 34a. 37-43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S_tradnl"/>
        </w:rPr>
        <w:t>En aquellos días, Pedro tomó la palabra y dijo: “Ya saben ustedes lo sucedido en toda Judea, que tuvo principio en Galilea, después del bautismo predicado por Juan: cómo Dios ungió con el poder del Espíritu Santo a Jesús de Nazaret, y cómo éste pasó haciendo el bien, sanando a todos los oprimidos por el diablo, porque Dios estaba con él.</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Nosotros somos testigos de cuanto él hizo en Judea y en Jerusalén. Lo mataron colgándolo de la cruz, pero Dios lo resucitó al tercer día y concedió verlo, no a todo el pueblo, sino únicamente a los testigos que él, de antemano, había escogido: a nosotros, que hemos comido y bebido con él después de que resucitó de entre los muertos.</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Él nos mandó predicar al pueblo y dar testimonio de que Dios lo ha constituido juez de vivos y muertos. El testimonio de los profetas es unánime: que cuantos creen en él reciben, por su medio, el perdón de los pecados’’.</w:t>
      </w:r>
      <w:r w:rsidRPr="00534A7C">
        <w:rPr>
          <w:rFonts w:asciiTheme="majorHAnsi" w:eastAsia="Times New Roman" w:hAnsiTheme="majorHAnsi" w:cstheme="majorHAnsi"/>
          <w:bCs w:val="0"/>
          <w:sz w:val="24"/>
          <w:szCs w:val="24"/>
          <w:lang w:val="es-EC"/>
        </w:rPr>
        <w:br/>
        <w:t> </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534A7C">
        <w:rPr>
          <w:rFonts w:asciiTheme="majorHAnsi" w:eastAsia="Times New Roman" w:hAnsiTheme="majorHAnsi" w:cstheme="majorHAnsi"/>
          <w:b/>
          <w:sz w:val="24"/>
          <w:szCs w:val="24"/>
          <w:lang w:val="es-EC"/>
        </w:rPr>
        <w:t>Salmo Responsorial</w:t>
      </w:r>
    </w:p>
    <w:p w:rsidR="00534A7C" w:rsidRPr="00534A7C" w:rsidRDefault="00534A7C" w:rsidP="00534A7C">
      <w:pPr>
        <w:spacing w:after="0"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C"/>
        </w:rPr>
        <w:t xml:space="preserve">Salmo 117, 1-2. 16ab-17. 22-23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MX"/>
        </w:rPr>
        <w:t xml:space="preserve">R. (24) </w:t>
      </w:r>
      <w:r w:rsidRPr="00534A7C">
        <w:rPr>
          <w:rFonts w:asciiTheme="majorHAnsi" w:eastAsia="Times New Roman" w:hAnsiTheme="majorHAnsi" w:cstheme="majorHAnsi"/>
          <w:b/>
          <w:sz w:val="24"/>
          <w:szCs w:val="24"/>
          <w:lang w:val="es-MX"/>
        </w:rPr>
        <w:t>Éste es el día del triunfo del Señor. Aleluya.</w:t>
      </w:r>
      <w:r w:rsidRPr="00534A7C">
        <w:rPr>
          <w:rFonts w:asciiTheme="majorHAnsi" w:eastAsia="Times New Roman" w:hAnsiTheme="majorHAnsi" w:cstheme="majorHAnsi"/>
          <w:bCs w:val="0"/>
          <w:sz w:val="24"/>
          <w:szCs w:val="24"/>
          <w:lang w:val="es-EC"/>
        </w:rPr>
        <w:br/>
      </w:r>
      <w:r w:rsidRPr="00534A7C">
        <w:rPr>
          <w:rFonts w:asciiTheme="majorHAnsi" w:eastAsia="Times New Roman" w:hAnsiTheme="majorHAnsi" w:cstheme="majorHAnsi"/>
          <w:bCs w:val="0"/>
          <w:sz w:val="24"/>
          <w:szCs w:val="24"/>
          <w:lang w:val="es-ES_tradnl"/>
        </w:rPr>
        <w:t>Te damos gracias, Señor, porque eres bueno,</w:t>
      </w:r>
      <w:r w:rsidRPr="00534A7C">
        <w:rPr>
          <w:rFonts w:asciiTheme="majorHAnsi" w:eastAsia="Times New Roman" w:hAnsiTheme="majorHAnsi" w:cstheme="majorHAnsi"/>
          <w:bCs w:val="0"/>
          <w:sz w:val="24"/>
          <w:szCs w:val="24"/>
          <w:lang w:val="es-ES_tradnl"/>
        </w:rPr>
        <w:br/>
        <w:t>porque tu misericordia es eterna.</w:t>
      </w:r>
      <w:r w:rsidRPr="00534A7C">
        <w:rPr>
          <w:rFonts w:asciiTheme="majorHAnsi" w:eastAsia="Times New Roman" w:hAnsiTheme="majorHAnsi" w:cstheme="majorHAnsi"/>
          <w:bCs w:val="0"/>
          <w:sz w:val="24"/>
          <w:szCs w:val="24"/>
          <w:lang w:val="es-ES_tradnl"/>
        </w:rPr>
        <w:br/>
        <w:t>Diga la casa de Israel:</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lastRenderedPageBreak/>
        <w:t xml:space="preserve">“Su misericordia es eterna”. </w:t>
      </w:r>
      <w:r w:rsidRPr="00534A7C">
        <w:rPr>
          <w:rFonts w:asciiTheme="majorHAnsi" w:eastAsia="Times New Roman" w:hAnsiTheme="majorHAnsi" w:cstheme="majorHAnsi"/>
          <w:bCs w:val="0"/>
          <w:sz w:val="24"/>
          <w:szCs w:val="24"/>
          <w:lang w:val="es-EC"/>
        </w:rPr>
        <w:br/>
      </w:r>
      <w:r w:rsidRPr="00534A7C">
        <w:rPr>
          <w:rFonts w:asciiTheme="majorHAnsi" w:eastAsia="Times New Roman" w:hAnsiTheme="majorHAnsi" w:cstheme="majorHAnsi"/>
          <w:bCs w:val="0"/>
          <w:sz w:val="24"/>
          <w:szCs w:val="24"/>
          <w:lang w:val="es-MX"/>
        </w:rPr>
        <w:t xml:space="preserve">R. </w:t>
      </w:r>
      <w:r w:rsidRPr="00534A7C">
        <w:rPr>
          <w:rFonts w:asciiTheme="majorHAnsi" w:eastAsia="Times New Roman" w:hAnsiTheme="majorHAnsi" w:cstheme="majorHAnsi"/>
          <w:b/>
          <w:sz w:val="24"/>
          <w:szCs w:val="24"/>
          <w:lang w:val="es-MX"/>
        </w:rPr>
        <w:t>Éste es el día del triunfo del Señor. Aleluya.</w:t>
      </w:r>
      <w:r w:rsidRPr="00534A7C">
        <w:rPr>
          <w:rFonts w:asciiTheme="majorHAnsi" w:eastAsia="Times New Roman" w:hAnsiTheme="majorHAnsi" w:cstheme="majorHAnsi"/>
          <w:bCs w:val="0"/>
          <w:sz w:val="24"/>
          <w:szCs w:val="24"/>
          <w:lang w:val="es-EC"/>
        </w:rPr>
        <w:br/>
      </w:r>
      <w:r w:rsidRPr="00534A7C">
        <w:rPr>
          <w:rFonts w:asciiTheme="majorHAnsi" w:eastAsia="Times New Roman" w:hAnsiTheme="majorHAnsi" w:cstheme="majorHAnsi"/>
          <w:bCs w:val="0"/>
          <w:sz w:val="24"/>
          <w:szCs w:val="24"/>
          <w:lang w:val="es-ES_tradnl"/>
        </w:rPr>
        <w:t>La diestra del Señor es poderosa,</w:t>
      </w:r>
      <w:r w:rsidRPr="00534A7C">
        <w:rPr>
          <w:rFonts w:asciiTheme="majorHAnsi" w:eastAsia="Times New Roman" w:hAnsiTheme="majorHAnsi" w:cstheme="majorHAnsi"/>
          <w:bCs w:val="0"/>
          <w:sz w:val="24"/>
          <w:szCs w:val="24"/>
          <w:lang w:val="es-ES_tradnl"/>
        </w:rPr>
        <w:br/>
        <w:t>la diestra del Señor es nuestro orgullo.</w:t>
      </w:r>
      <w:r w:rsidRPr="00534A7C">
        <w:rPr>
          <w:rFonts w:asciiTheme="majorHAnsi" w:eastAsia="Times New Roman" w:hAnsiTheme="majorHAnsi" w:cstheme="majorHAnsi"/>
          <w:bCs w:val="0"/>
          <w:sz w:val="24"/>
          <w:szCs w:val="24"/>
          <w:lang w:val="es-ES_tradnl"/>
        </w:rPr>
        <w:br/>
        <w:t>No moriré, continuaré viviendo</w:t>
      </w:r>
      <w:r w:rsidRPr="00534A7C">
        <w:rPr>
          <w:rFonts w:asciiTheme="majorHAnsi" w:eastAsia="Times New Roman" w:hAnsiTheme="majorHAnsi" w:cstheme="majorHAnsi"/>
          <w:bCs w:val="0"/>
          <w:sz w:val="24"/>
          <w:szCs w:val="24"/>
          <w:lang w:val="es-ES_tradnl"/>
        </w:rPr>
        <w:br/>
        <w:t xml:space="preserve">para contar lo que el Señor ha hecho. </w:t>
      </w:r>
      <w:r w:rsidRPr="00534A7C">
        <w:rPr>
          <w:rFonts w:asciiTheme="majorHAnsi" w:eastAsia="Times New Roman" w:hAnsiTheme="majorHAnsi" w:cstheme="majorHAnsi"/>
          <w:bCs w:val="0"/>
          <w:sz w:val="24"/>
          <w:szCs w:val="24"/>
          <w:lang w:val="es-EC"/>
        </w:rPr>
        <w:br/>
      </w:r>
      <w:r w:rsidRPr="00534A7C">
        <w:rPr>
          <w:rFonts w:asciiTheme="majorHAnsi" w:eastAsia="Times New Roman" w:hAnsiTheme="majorHAnsi" w:cstheme="majorHAnsi"/>
          <w:bCs w:val="0"/>
          <w:sz w:val="24"/>
          <w:szCs w:val="24"/>
          <w:lang w:val="es-MX"/>
        </w:rPr>
        <w:t xml:space="preserve">R. </w:t>
      </w:r>
      <w:r w:rsidRPr="00534A7C">
        <w:rPr>
          <w:rFonts w:asciiTheme="majorHAnsi" w:eastAsia="Times New Roman" w:hAnsiTheme="majorHAnsi" w:cstheme="majorHAnsi"/>
          <w:b/>
          <w:sz w:val="24"/>
          <w:szCs w:val="24"/>
          <w:lang w:val="es-MX"/>
        </w:rPr>
        <w:t>Éste es el día del triunfo del Señor. Aleluya.</w:t>
      </w:r>
      <w:r w:rsidRPr="00534A7C">
        <w:rPr>
          <w:rFonts w:asciiTheme="majorHAnsi" w:eastAsia="Times New Roman" w:hAnsiTheme="majorHAnsi" w:cstheme="majorHAnsi"/>
          <w:bCs w:val="0"/>
          <w:sz w:val="24"/>
          <w:szCs w:val="24"/>
          <w:lang w:val="es-EC"/>
        </w:rPr>
        <w:br/>
      </w:r>
      <w:r w:rsidRPr="00534A7C">
        <w:rPr>
          <w:rFonts w:asciiTheme="majorHAnsi" w:eastAsia="Times New Roman" w:hAnsiTheme="majorHAnsi" w:cstheme="majorHAnsi"/>
          <w:bCs w:val="0"/>
          <w:sz w:val="24"/>
          <w:szCs w:val="24"/>
          <w:lang w:val="es-ES_tradnl"/>
        </w:rPr>
        <w:t>La piedra que desecharon los constructores</w:t>
      </w:r>
      <w:r w:rsidRPr="00534A7C">
        <w:rPr>
          <w:rFonts w:asciiTheme="majorHAnsi" w:eastAsia="Times New Roman" w:hAnsiTheme="majorHAnsi" w:cstheme="majorHAnsi"/>
          <w:bCs w:val="0"/>
          <w:sz w:val="24"/>
          <w:szCs w:val="24"/>
          <w:lang w:val="es-ES_tradnl"/>
        </w:rPr>
        <w:br/>
        <w:t>es ahora la piedra angular.</w:t>
      </w:r>
      <w:r w:rsidRPr="00534A7C">
        <w:rPr>
          <w:rFonts w:asciiTheme="majorHAnsi" w:eastAsia="Times New Roman" w:hAnsiTheme="majorHAnsi" w:cstheme="majorHAnsi"/>
          <w:bCs w:val="0"/>
          <w:sz w:val="24"/>
          <w:szCs w:val="24"/>
          <w:lang w:val="es-ES_tradnl"/>
        </w:rPr>
        <w:br/>
        <w:t>Esto es obra de la mano del Señor,</w:t>
      </w:r>
      <w:r w:rsidRPr="00534A7C">
        <w:rPr>
          <w:rFonts w:asciiTheme="majorHAnsi" w:eastAsia="Times New Roman" w:hAnsiTheme="majorHAnsi" w:cstheme="majorHAnsi"/>
          <w:bCs w:val="0"/>
          <w:sz w:val="24"/>
          <w:szCs w:val="24"/>
          <w:lang w:val="es-ES_tradnl"/>
        </w:rPr>
        <w:br/>
        <w:t xml:space="preserve">es un milagro patente. </w:t>
      </w:r>
      <w:r w:rsidRPr="00534A7C">
        <w:rPr>
          <w:rFonts w:asciiTheme="majorHAnsi" w:eastAsia="Times New Roman" w:hAnsiTheme="majorHAnsi" w:cstheme="majorHAnsi"/>
          <w:bCs w:val="0"/>
          <w:sz w:val="24"/>
          <w:szCs w:val="24"/>
          <w:lang w:val="es-EC"/>
        </w:rPr>
        <w:br/>
      </w:r>
      <w:r w:rsidRPr="00534A7C">
        <w:rPr>
          <w:rFonts w:asciiTheme="majorHAnsi" w:eastAsia="Times New Roman" w:hAnsiTheme="majorHAnsi" w:cstheme="majorHAnsi"/>
          <w:bCs w:val="0"/>
          <w:sz w:val="24"/>
          <w:szCs w:val="24"/>
          <w:lang w:val="es-MX"/>
        </w:rPr>
        <w:t xml:space="preserve">R. </w:t>
      </w:r>
      <w:r w:rsidRPr="00534A7C">
        <w:rPr>
          <w:rFonts w:asciiTheme="majorHAnsi" w:eastAsia="Times New Roman" w:hAnsiTheme="majorHAnsi" w:cstheme="majorHAnsi"/>
          <w:b/>
          <w:sz w:val="24"/>
          <w:szCs w:val="24"/>
          <w:lang w:val="es-MX"/>
        </w:rPr>
        <w:t>Éste es el día del triunfo del Señor. Aleluya.</w:t>
      </w:r>
      <w:r w:rsidRPr="00534A7C">
        <w:rPr>
          <w:rFonts w:asciiTheme="majorHAnsi" w:eastAsia="Times New Roman" w:hAnsiTheme="majorHAnsi" w:cstheme="majorHAnsi"/>
          <w:bCs w:val="0"/>
          <w:sz w:val="24"/>
          <w:szCs w:val="24"/>
          <w:lang w:val="es-EC"/>
        </w:rPr>
        <w:br/>
        <w:t> </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rPr>
      </w:pPr>
      <w:proofErr w:type="spellStart"/>
      <w:r w:rsidRPr="00534A7C">
        <w:rPr>
          <w:rFonts w:asciiTheme="majorHAnsi" w:eastAsia="Times New Roman" w:hAnsiTheme="majorHAnsi" w:cstheme="majorHAnsi"/>
          <w:b/>
          <w:sz w:val="24"/>
          <w:szCs w:val="24"/>
        </w:rPr>
        <w:t>Segunda</w:t>
      </w:r>
      <w:proofErr w:type="spellEnd"/>
      <w:r w:rsidRPr="00534A7C">
        <w:rPr>
          <w:rFonts w:asciiTheme="majorHAnsi" w:eastAsia="Times New Roman" w:hAnsiTheme="majorHAnsi" w:cstheme="majorHAnsi"/>
          <w:b/>
          <w:sz w:val="24"/>
          <w:szCs w:val="24"/>
        </w:rPr>
        <w:t xml:space="preserve"> </w:t>
      </w:r>
      <w:proofErr w:type="spellStart"/>
      <w:r w:rsidRPr="00534A7C">
        <w:rPr>
          <w:rFonts w:asciiTheme="majorHAnsi" w:eastAsia="Times New Roman" w:hAnsiTheme="majorHAnsi" w:cstheme="majorHAnsi"/>
          <w:b/>
          <w:sz w:val="24"/>
          <w:szCs w:val="24"/>
        </w:rPr>
        <w:t>Lectura</w:t>
      </w:r>
      <w:proofErr w:type="spellEnd"/>
    </w:p>
    <w:p w:rsidR="00534A7C" w:rsidRPr="00534A7C" w:rsidRDefault="00534A7C" w:rsidP="00534A7C">
      <w:pPr>
        <w:spacing w:after="0" w:line="240" w:lineRule="auto"/>
        <w:rPr>
          <w:rFonts w:asciiTheme="majorHAnsi" w:eastAsia="Times New Roman" w:hAnsiTheme="majorHAnsi" w:cstheme="majorHAnsi"/>
          <w:bCs w:val="0"/>
          <w:sz w:val="24"/>
          <w:szCs w:val="24"/>
        </w:rPr>
      </w:pPr>
      <w:r w:rsidRPr="00534A7C">
        <w:rPr>
          <w:rFonts w:asciiTheme="majorHAnsi" w:eastAsia="Times New Roman" w:hAnsiTheme="majorHAnsi" w:cstheme="majorHAnsi"/>
          <w:bCs w:val="0"/>
          <w:sz w:val="24"/>
          <w:szCs w:val="24"/>
        </w:rPr>
        <w:t xml:space="preserve">Col 3, 1-4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S_tradnl"/>
        </w:rPr>
        <w:t>Hermanos: Puesto que han resucitado con Cristo, busquen los bienes de arriba, donde está Cristo, sentado a la derecha de Dios. Pongan todo el corazón en los bienes del cielo, no en los de la tierra, porque han muerto y su vida está escondida con Cristo en Dios. Cuando se manifieste Cristo, vida de ustedes, entonces también ustedes se manifestarán gloriosos, juntamente con él.</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
          <w:sz w:val="24"/>
          <w:szCs w:val="24"/>
          <w:lang w:val="es-ES_tradnl"/>
        </w:rPr>
        <w:t>O bien:</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 xml:space="preserve">1 </w:t>
      </w:r>
      <w:proofErr w:type="spellStart"/>
      <w:r w:rsidRPr="00534A7C">
        <w:rPr>
          <w:rFonts w:asciiTheme="majorHAnsi" w:eastAsia="Times New Roman" w:hAnsiTheme="majorHAnsi" w:cstheme="majorHAnsi"/>
          <w:bCs w:val="0"/>
          <w:sz w:val="24"/>
          <w:szCs w:val="24"/>
          <w:lang w:val="es-ES_tradnl"/>
        </w:rPr>
        <w:t>Cor</w:t>
      </w:r>
      <w:proofErr w:type="spellEnd"/>
      <w:r w:rsidRPr="00534A7C">
        <w:rPr>
          <w:rFonts w:asciiTheme="majorHAnsi" w:eastAsia="Times New Roman" w:hAnsiTheme="majorHAnsi" w:cstheme="majorHAnsi"/>
          <w:bCs w:val="0"/>
          <w:sz w:val="24"/>
          <w:szCs w:val="24"/>
          <w:lang w:val="es-ES_tradnl"/>
        </w:rPr>
        <w:t xml:space="preserve"> 5, 6b-8</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Hermanos: ¿No saben ustedes que un poco de levadura hace fermentar toda la masa? Tiren la antigua levadura, para que sean ustedes una masa nueva, ya que son pan sin levadura, pues Cristo, nuestro cordero pascual, ha sido inmolado.</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Celebremos, pues, la fiesta de la Pascua, no con la antigua levadura, que es de vicio y maldad, sino con el pan sin levadura, que es de sinceridad y verdad.</w:t>
      </w:r>
      <w:r w:rsidRPr="00534A7C">
        <w:rPr>
          <w:rFonts w:asciiTheme="majorHAnsi" w:eastAsia="Times New Roman" w:hAnsiTheme="majorHAnsi" w:cstheme="majorHAnsi"/>
          <w:bCs w:val="0"/>
          <w:sz w:val="24"/>
          <w:szCs w:val="24"/>
          <w:lang w:val="es-EC"/>
        </w:rPr>
        <w:br/>
        <w:t> </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534A7C">
        <w:rPr>
          <w:rFonts w:asciiTheme="majorHAnsi" w:eastAsia="Times New Roman" w:hAnsiTheme="majorHAnsi" w:cstheme="majorHAnsi"/>
          <w:b/>
          <w:sz w:val="24"/>
          <w:szCs w:val="24"/>
          <w:lang w:val="es-EC"/>
        </w:rPr>
        <w:t>SECUENCIA</w:t>
      </w:r>
    </w:p>
    <w:p w:rsidR="00534A7C" w:rsidRPr="00534A7C" w:rsidRDefault="00534A7C" w:rsidP="00534A7C">
      <w:pPr>
        <w:spacing w:after="0" w:line="240" w:lineRule="auto"/>
        <w:rPr>
          <w:rFonts w:asciiTheme="majorHAnsi" w:eastAsia="Times New Roman" w:hAnsiTheme="majorHAnsi" w:cstheme="majorHAnsi"/>
          <w:bCs w:val="0"/>
          <w:sz w:val="24"/>
          <w:szCs w:val="24"/>
          <w:lang w:val="es-EC"/>
        </w:rPr>
      </w:pPr>
      <w:proofErr w:type="spellStart"/>
      <w:r w:rsidRPr="00534A7C">
        <w:rPr>
          <w:rFonts w:asciiTheme="majorHAnsi" w:eastAsia="Times New Roman" w:hAnsiTheme="majorHAnsi" w:cstheme="majorHAnsi"/>
          <w:bCs w:val="0"/>
          <w:sz w:val="24"/>
          <w:szCs w:val="24"/>
          <w:lang w:val="es-EC"/>
        </w:rPr>
        <w:t>Victimae</w:t>
      </w:r>
      <w:proofErr w:type="spellEnd"/>
      <w:r w:rsidRPr="00534A7C">
        <w:rPr>
          <w:rFonts w:asciiTheme="majorHAnsi" w:eastAsia="Times New Roman" w:hAnsiTheme="majorHAnsi" w:cstheme="majorHAnsi"/>
          <w:bCs w:val="0"/>
          <w:sz w:val="24"/>
          <w:szCs w:val="24"/>
          <w:lang w:val="es-EC"/>
        </w:rPr>
        <w:t xml:space="preserve"> </w:t>
      </w:r>
      <w:proofErr w:type="spellStart"/>
      <w:r w:rsidRPr="00534A7C">
        <w:rPr>
          <w:rFonts w:asciiTheme="majorHAnsi" w:eastAsia="Times New Roman" w:hAnsiTheme="majorHAnsi" w:cstheme="majorHAnsi"/>
          <w:bCs w:val="0"/>
          <w:sz w:val="24"/>
          <w:szCs w:val="24"/>
          <w:lang w:val="es-EC"/>
        </w:rPr>
        <w:t>paschali</w:t>
      </w:r>
      <w:proofErr w:type="spellEnd"/>
      <w:r w:rsidRPr="00534A7C">
        <w:rPr>
          <w:rFonts w:asciiTheme="majorHAnsi" w:eastAsia="Times New Roman" w:hAnsiTheme="majorHAnsi" w:cstheme="majorHAnsi"/>
          <w:bCs w:val="0"/>
          <w:sz w:val="24"/>
          <w:szCs w:val="24"/>
          <w:lang w:val="es-EC"/>
        </w:rPr>
        <w:t xml:space="preserve"> laudes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S_tradnl"/>
        </w:rPr>
        <w:t>Ofrezcan los cristianos</w:t>
      </w:r>
      <w:r w:rsidRPr="00534A7C">
        <w:rPr>
          <w:rFonts w:asciiTheme="majorHAnsi" w:eastAsia="Times New Roman" w:hAnsiTheme="majorHAnsi" w:cstheme="majorHAnsi"/>
          <w:bCs w:val="0"/>
          <w:sz w:val="24"/>
          <w:szCs w:val="24"/>
          <w:lang w:val="es-ES_tradnl"/>
        </w:rPr>
        <w:br/>
        <w:t>ofrendas de alabanza</w:t>
      </w:r>
      <w:r w:rsidRPr="00534A7C">
        <w:rPr>
          <w:rFonts w:asciiTheme="majorHAnsi" w:eastAsia="Times New Roman" w:hAnsiTheme="majorHAnsi" w:cstheme="majorHAnsi"/>
          <w:bCs w:val="0"/>
          <w:sz w:val="24"/>
          <w:szCs w:val="24"/>
          <w:lang w:val="es-ES_tradnl"/>
        </w:rPr>
        <w:br/>
        <w:t>a gloria de la Víctima</w:t>
      </w:r>
      <w:r w:rsidRPr="00534A7C">
        <w:rPr>
          <w:rFonts w:asciiTheme="majorHAnsi" w:eastAsia="Times New Roman" w:hAnsiTheme="majorHAnsi" w:cstheme="majorHAnsi"/>
          <w:bCs w:val="0"/>
          <w:sz w:val="24"/>
          <w:szCs w:val="24"/>
          <w:lang w:val="es-ES_tradnl"/>
        </w:rPr>
        <w:br/>
        <w:t>propicia de la Pascua.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lastRenderedPageBreak/>
        <w:t>Cordero sin pecado,</w:t>
      </w:r>
      <w:r w:rsidRPr="00534A7C">
        <w:rPr>
          <w:rFonts w:asciiTheme="majorHAnsi" w:eastAsia="Times New Roman" w:hAnsiTheme="majorHAnsi" w:cstheme="majorHAnsi"/>
          <w:bCs w:val="0"/>
          <w:sz w:val="24"/>
          <w:szCs w:val="24"/>
          <w:lang w:val="es-ES_tradnl"/>
        </w:rPr>
        <w:br/>
        <w:t>que a las ovejas salva,</w:t>
      </w:r>
      <w:r w:rsidRPr="00534A7C">
        <w:rPr>
          <w:rFonts w:asciiTheme="majorHAnsi" w:eastAsia="Times New Roman" w:hAnsiTheme="majorHAnsi" w:cstheme="majorHAnsi"/>
          <w:bCs w:val="0"/>
          <w:sz w:val="24"/>
          <w:szCs w:val="24"/>
          <w:lang w:val="es-ES_tradnl"/>
        </w:rPr>
        <w:br/>
        <w:t>a Dios y a los culpables</w:t>
      </w:r>
      <w:r w:rsidRPr="00534A7C">
        <w:rPr>
          <w:rFonts w:asciiTheme="majorHAnsi" w:eastAsia="Times New Roman" w:hAnsiTheme="majorHAnsi" w:cstheme="majorHAnsi"/>
          <w:bCs w:val="0"/>
          <w:sz w:val="24"/>
          <w:szCs w:val="24"/>
          <w:lang w:val="es-ES_tradnl"/>
        </w:rPr>
        <w:br/>
        <w:t>unió con nueva alianza.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Lucharon vida y muerte</w:t>
      </w:r>
      <w:r w:rsidRPr="00534A7C">
        <w:rPr>
          <w:rFonts w:asciiTheme="majorHAnsi" w:eastAsia="Times New Roman" w:hAnsiTheme="majorHAnsi" w:cstheme="majorHAnsi"/>
          <w:bCs w:val="0"/>
          <w:sz w:val="24"/>
          <w:szCs w:val="24"/>
          <w:lang w:val="es-ES_tradnl"/>
        </w:rPr>
        <w:br/>
        <w:t>en singular batalla,</w:t>
      </w:r>
      <w:r w:rsidRPr="00534A7C">
        <w:rPr>
          <w:rFonts w:asciiTheme="majorHAnsi" w:eastAsia="Times New Roman" w:hAnsiTheme="majorHAnsi" w:cstheme="majorHAnsi"/>
          <w:bCs w:val="0"/>
          <w:sz w:val="24"/>
          <w:szCs w:val="24"/>
          <w:lang w:val="es-ES_tradnl"/>
        </w:rPr>
        <w:br/>
        <w:t>y, muerto el que es la vida,</w:t>
      </w:r>
      <w:r w:rsidRPr="00534A7C">
        <w:rPr>
          <w:rFonts w:asciiTheme="majorHAnsi" w:eastAsia="Times New Roman" w:hAnsiTheme="majorHAnsi" w:cstheme="majorHAnsi"/>
          <w:bCs w:val="0"/>
          <w:sz w:val="24"/>
          <w:szCs w:val="24"/>
          <w:lang w:val="es-ES_tradnl"/>
        </w:rPr>
        <w:br/>
        <w:t>triunfante se levanta.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“¿Qué has visto de camino,</w:t>
      </w:r>
      <w:r w:rsidRPr="00534A7C">
        <w:rPr>
          <w:rFonts w:asciiTheme="majorHAnsi" w:eastAsia="Times New Roman" w:hAnsiTheme="majorHAnsi" w:cstheme="majorHAnsi"/>
          <w:bCs w:val="0"/>
          <w:sz w:val="24"/>
          <w:szCs w:val="24"/>
          <w:lang w:val="es-ES_tradnl"/>
        </w:rPr>
        <w:br/>
        <w:t>María, en la mañana?’’</w:t>
      </w:r>
      <w:r w:rsidRPr="00534A7C">
        <w:rPr>
          <w:rFonts w:asciiTheme="majorHAnsi" w:eastAsia="Times New Roman" w:hAnsiTheme="majorHAnsi" w:cstheme="majorHAnsi"/>
          <w:bCs w:val="0"/>
          <w:sz w:val="24"/>
          <w:szCs w:val="24"/>
          <w:lang w:val="es-ES_tradnl"/>
        </w:rPr>
        <w:br/>
        <w:t>“A mi Señor glorioso,</w:t>
      </w:r>
      <w:r w:rsidRPr="00534A7C">
        <w:rPr>
          <w:rFonts w:asciiTheme="majorHAnsi" w:eastAsia="Times New Roman" w:hAnsiTheme="majorHAnsi" w:cstheme="majorHAnsi"/>
          <w:bCs w:val="0"/>
          <w:sz w:val="24"/>
          <w:szCs w:val="24"/>
          <w:lang w:val="es-ES_tradnl"/>
        </w:rPr>
        <w:br/>
        <w:t>la tumba abandonada,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los ángeles testigos,</w:t>
      </w:r>
      <w:r w:rsidRPr="00534A7C">
        <w:rPr>
          <w:rFonts w:asciiTheme="majorHAnsi" w:eastAsia="Times New Roman" w:hAnsiTheme="majorHAnsi" w:cstheme="majorHAnsi"/>
          <w:bCs w:val="0"/>
          <w:sz w:val="24"/>
          <w:szCs w:val="24"/>
          <w:lang w:val="es-ES_tradnl"/>
        </w:rPr>
        <w:br/>
        <w:t>sudarios y mortaja.</w:t>
      </w:r>
      <w:r w:rsidRPr="00534A7C">
        <w:rPr>
          <w:rFonts w:asciiTheme="majorHAnsi" w:eastAsia="Times New Roman" w:hAnsiTheme="majorHAnsi" w:cstheme="majorHAnsi"/>
          <w:bCs w:val="0"/>
          <w:sz w:val="24"/>
          <w:szCs w:val="24"/>
          <w:lang w:val="es-ES_tradnl"/>
        </w:rPr>
        <w:br/>
        <w:t>¡Resucitó de veras</w:t>
      </w:r>
      <w:r w:rsidRPr="00534A7C">
        <w:rPr>
          <w:rFonts w:asciiTheme="majorHAnsi" w:eastAsia="Times New Roman" w:hAnsiTheme="majorHAnsi" w:cstheme="majorHAnsi"/>
          <w:bCs w:val="0"/>
          <w:sz w:val="24"/>
          <w:szCs w:val="24"/>
          <w:lang w:val="es-ES_tradnl"/>
        </w:rPr>
        <w:br/>
        <w:t>mi amor y mi esperanza!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Vengan a Galilea,</w:t>
      </w:r>
      <w:r w:rsidRPr="00534A7C">
        <w:rPr>
          <w:rFonts w:asciiTheme="majorHAnsi" w:eastAsia="Times New Roman" w:hAnsiTheme="majorHAnsi" w:cstheme="majorHAnsi"/>
          <w:bCs w:val="0"/>
          <w:sz w:val="24"/>
          <w:szCs w:val="24"/>
          <w:lang w:val="es-ES_tradnl"/>
        </w:rPr>
        <w:br/>
        <w:t>allí el Señor aguarda;</w:t>
      </w:r>
      <w:r w:rsidRPr="00534A7C">
        <w:rPr>
          <w:rFonts w:asciiTheme="majorHAnsi" w:eastAsia="Times New Roman" w:hAnsiTheme="majorHAnsi" w:cstheme="majorHAnsi"/>
          <w:bCs w:val="0"/>
          <w:sz w:val="24"/>
          <w:szCs w:val="24"/>
          <w:lang w:val="es-ES_tradnl"/>
        </w:rPr>
        <w:br/>
        <w:t>allí verán los suyos</w:t>
      </w:r>
      <w:r w:rsidRPr="00534A7C">
        <w:rPr>
          <w:rFonts w:asciiTheme="majorHAnsi" w:eastAsia="Times New Roman" w:hAnsiTheme="majorHAnsi" w:cstheme="majorHAnsi"/>
          <w:bCs w:val="0"/>
          <w:sz w:val="24"/>
          <w:szCs w:val="24"/>
          <w:lang w:val="es-ES_tradnl"/>
        </w:rPr>
        <w:br/>
        <w:t>la gloria de la Pascua’’.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Primicia de los muertos,</w:t>
      </w:r>
      <w:r w:rsidRPr="00534A7C">
        <w:rPr>
          <w:rFonts w:asciiTheme="majorHAnsi" w:eastAsia="Times New Roman" w:hAnsiTheme="majorHAnsi" w:cstheme="majorHAnsi"/>
          <w:bCs w:val="0"/>
          <w:sz w:val="24"/>
          <w:szCs w:val="24"/>
          <w:lang w:val="es-ES_tradnl"/>
        </w:rPr>
        <w:br/>
        <w:t>sabemos por tu gracia</w:t>
      </w:r>
      <w:r w:rsidRPr="00534A7C">
        <w:rPr>
          <w:rFonts w:asciiTheme="majorHAnsi" w:eastAsia="Times New Roman" w:hAnsiTheme="majorHAnsi" w:cstheme="majorHAnsi"/>
          <w:bCs w:val="0"/>
          <w:sz w:val="24"/>
          <w:szCs w:val="24"/>
          <w:lang w:val="es-ES_tradnl"/>
        </w:rPr>
        <w:br/>
        <w:t>que estás resucitado;</w:t>
      </w:r>
      <w:r w:rsidRPr="00534A7C">
        <w:rPr>
          <w:rFonts w:asciiTheme="majorHAnsi" w:eastAsia="Times New Roman" w:hAnsiTheme="majorHAnsi" w:cstheme="majorHAnsi"/>
          <w:bCs w:val="0"/>
          <w:sz w:val="24"/>
          <w:szCs w:val="24"/>
          <w:lang w:val="es-ES_tradnl"/>
        </w:rPr>
        <w:br/>
        <w:t>la muerte en ti no manda.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Rey vencedor, apiádate</w:t>
      </w:r>
      <w:r w:rsidRPr="00534A7C">
        <w:rPr>
          <w:rFonts w:asciiTheme="majorHAnsi" w:eastAsia="Times New Roman" w:hAnsiTheme="majorHAnsi" w:cstheme="majorHAnsi"/>
          <w:bCs w:val="0"/>
          <w:sz w:val="24"/>
          <w:szCs w:val="24"/>
          <w:lang w:val="es-ES_tradnl"/>
        </w:rPr>
        <w:br/>
        <w:t>de la miseria humana</w:t>
      </w:r>
      <w:r w:rsidRPr="00534A7C">
        <w:rPr>
          <w:rFonts w:asciiTheme="majorHAnsi" w:eastAsia="Times New Roman" w:hAnsiTheme="majorHAnsi" w:cstheme="majorHAnsi"/>
          <w:bCs w:val="0"/>
          <w:sz w:val="24"/>
          <w:szCs w:val="24"/>
          <w:lang w:val="es-ES_tradnl"/>
        </w:rPr>
        <w:br/>
        <w:t>y da a tus fieles parte</w:t>
      </w:r>
      <w:r w:rsidRPr="00534A7C">
        <w:rPr>
          <w:rFonts w:asciiTheme="majorHAnsi" w:eastAsia="Times New Roman" w:hAnsiTheme="majorHAnsi" w:cstheme="majorHAnsi"/>
          <w:bCs w:val="0"/>
          <w:sz w:val="24"/>
          <w:szCs w:val="24"/>
          <w:lang w:val="es-ES_tradnl"/>
        </w:rPr>
        <w:br/>
        <w:t>en tu victoria santa.</w:t>
      </w:r>
      <w:r w:rsidRPr="00534A7C">
        <w:rPr>
          <w:rFonts w:asciiTheme="majorHAnsi" w:eastAsia="Times New Roman" w:hAnsiTheme="majorHAnsi" w:cstheme="majorHAnsi"/>
          <w:bCs w:val="0"/>
          <w:sz w:val="24"/>
          <w:szCs w:val="24"/>
          <w:lang w:val="es-EC"/>
        </w:rPr>
        <w:br/>
        <w:t> </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534A7C">
        <w:rPr>
          <w:rFonts w:asciiTheme="majorHAnsi" w:eastAsia="Times New Roman" w:hAnsiTheme="majorHAnsi" w:cstheme="majorHAnsi"/>
          <w:b/>
          <w:sz w:val="24"/>
          <w:szCs w:val="24"/>
          <w:lang w:val="es-EC"/>
        </w:rPr>
        <w:t>Aclamación antes del Evangelio</w:t>
      </w:r>
    </w:p>
    <w:p w:rsidR="00534A7C" w:rsidRPr="00534A7C" w:rsidRDefault="00534A7C" w:rsidP="00534A7C">
      <w:pPr>
        <w:spacing w:after="0"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C"/>
        </w:rPr>
        <w:t xml:space="preserve">1 </w:t>
      </w:r>
      <w:proofErr w:type="spellStart"/>
      <w:r w:rsidRPr="00534A7C">
        <w:rPr>
          <w:rFonts w:asciiTheme="majorHAnsi" w:eastAsia="Times New Roman" w:hAnsiTheme="majorHAnsi" w:cstheme="majorHAnsi"/>
          <w:bCs w:val="0"/>
          <w:sz w:val="24"/>
          <w:szCs w:val="24"/>
          <w:lang w:val="es-EC"/>
        </w:rPr>
        <w:t>Cor</w:t>
      </w:r>
      <w:proofErr w:type="spellEnd"/>
      <w:r w:rsidRPr="00534A7C">
        <w:rPr>
          <w:rFonts w:asciiTheme="majorHAnsi" w:eastAsia="Times New Roman" w:hAnsiTheme="majorHAnsi" w:cstheme="majorHAnsi"/>
          <w:bCs w:val="0"/>
          <w:sz w:val="24"/>
          <w:szCs w:val="24"/>
          <w:lang w:val="es-EC"/>
        </w:rPr>
        <w:t xml:space="preserve"> 5, 7b-8a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S_tradnl"/>
        </w:rPr>
        <w:t>R. Aleluya, aleluya.</w:t>
      </w:r>
      <w:r w:rsidRPr="00534A7C">
        <w:rPr>
          <w:rFonts w:asciiTheme="majorHAnsi" w:eastAsia="Times New Roman" w:hAnsiTheme="majorHAnsi" w:cstheme="majorHAnsi"/>
          <w:bCs w:val="0"/>
          <w:sz w:val="24"/>
          <w:szCs w:val="24"/>
          <w:lang w:val="es-ES_tradnl"/>
        </w:rPr>
        <w:br/>
        <w:t>Cristo, nuestro cordero pascual, ha sido inmolado;</w:t>
      </w:r>
      <w:r w:rsidRPr="00534A7C">
        <w:rPr>
          <w:rFonts w:asciiTheme="majorHAnsi" w:eastAsia="Times New Roman" w:hAnsiTheme="majorHAnsi" w:cstheme="majorHAnsi"/>
          <w:bCs w:val="0"/>
          <w:sz w:val="24"/>
          <w:szCs w:val="24"/>
          <w:lang w:val="es-ES_tradnl"/>
        </w:rPr>
        <w:br/>
        <w:t>celebremos, pues, la Pascua.</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lastRenderedPageBreak/>
        <w:t>R. Aleluya.</w:t>
      </w:r>
      <w:r w:rsidRPr="00534A7C">
        <w:rPr>
          <w:rFonts w:asciiTheme="majorHAnsi" w:eastAsia="Times New Roman" w:hAnsiTheme="majorHAnsi" w:cstheme="majorHAnsi"/>
          <w:bCs w:val="0"/>
          <w:sz w:val="24"/>
          <w:szCs w:val="24"/>
          <w:lang w:val="es-EC"/>
        </w:rPr>
        <w:br/>
        <w:t> </w:t>
      </w:r>
    </w:p>
    <w:p w:rsidR="00534A7C" w:rsidRPr="00534A7C" w:rsidRDefault="00534A7C" w:rsidP="00534A7C">
      <w:pPr>
        <w:spacing w:before="100" w:beforeAutospacing="1" w:after="100" w:afterAutospacing="1" w:line="240" w:lineRule="auto"/>
        <w:outlineLvl w:val="2"/>
        <w:rPr>
          <w:rFonts w:asciiTheme="majorHAnsi" w:eastAsia="Times New Roman" w:hAnsiTheme="majorHAnsi" w:cstheme="majorHAnsi"/>
          <w:b/>
          <w:sz w:val="24"/>
          <w:szCs w:val="24"/>
          <w:lang w:val="es-EC"/>
        </w:rPr>
      </w:pPr>
      <w:r w:rsidRPr="00534A7C">
        <w:rPr>
          <w:rFonts w:asciiTheme="majorHAnsi" w:eastAsia="Times New Roman" w:hAnsiTheme="majorHAnsi" w:cstheme="majorHAnsi"/>
          <w:b/>
          <w:sz w:val="24"/>
          <w:szCs w:val="24"/>
          <w:lang w:val="es-EC"/>
        </w:rPr>
        <w:t>Evangelio</w:t>
      </w:r>
    </w:p>
    <w:p w:rsidR="00534A7C" w:rsidRPr="00534A7C" w:rsidRDefault="00534A7C" w:rsidP="00534A7C">
      <w:pPr>
        <w:spacing w:after="0" w:line="240" w:lineRule="auto"/>
        <w:rPr>
          <w:rFonts w:asciiTheme="majorHAnsi" w:eastAsia="Times New Roman" w:hAnsiTheme="majorHAnsi" w:cstheme="majorHAnsi"/>
          <w:bCs w:val="0"/>
          <w:sz w:val="24"/>
          <w:szCs w:val="24"/>
          <w:lang w:val="es-EC"/>
        </w:rPr>
      </w:pPr>
      <w:proofErr w:type="spellStart"/>
      <w:r w:rsidRPr="00534A7C">
        <w:rPr>
          <w:rFonts w:asciiTheme="majorHAnsi" w:eastAsia="Times New Roman" w:hAnsiTheme="majorHAnsi" w:cstheme="majorHAnsi"/>
          <w:bCs w:val="0"/>
          <w:sz w:val="24"/>
          <w:szCs w:val="24"/>
          <w:lang w:val="es-EC"/>
        </w:rPr>
        <w:t>Jn</w:t>
      </w:r>
      <w:proofErr w:type="spellEnd"/>
      <w:r w:rsidRPr="00534A7C">
        <w:rPr>
          <w:rFonts w:asciiTheme="majorHAnsi" w:eastAsia="Times New Roman" w:hAnsiTheme="majorHAnsi" w:cstheme="majorHAnsi"/>
          <w:bCs w:val="0"/>
          <w:sz w:val="24"/>
          <w:szCs w:val="24"/>
          <w:lang w:val="es-EC"/>
        </w:rPr>
        <w:t xml:space="preserve"> 20, 1-9 </w:t>
      </w:r>
    </w:p>
    <w:p w:rsidR="00534A7C" w:rsidRPr="00534A7C" w:rsidRDefault="00534A7C" w:rsidP="00534A7C">
      <w:pPr>
        <w:spacing w:before="100" w:beforeAutospacing="1" w:after="100" w:afterAutospacing="1" w:line="240" w:lineRule="auto"/>
        <w:rPr>
          <w:rFonts w:asciiTheme="majorHAnsi" w:eastAsia="Times New Roman" w:hAnsiTheme="majorHAnsi" w:cstheme="majorHAnsi"/>
          <w:bCs w:val="0"/>
          <w:sz w:val="24"/>
          <w:szCs w:val="24"/>
          <w:lang w:val="es-EC"/>
        </w:rPr>
      </w:pPr>
      <w:r w:rsidRPr="00534A7C">
        <w:rPr>
          <w:rFonts w:asciiTheme="majorHAnsi" w:eastAsia="Times New Roman" w:hAnsiTheme="majorHAnsi" w:cstheme="majorHAnsi"/>
          <w:bCs w:val="0"/>
          <w:sz w:val="24"/>
          <w:szCs w:val="24"/>
          <w:lang w:val="es-ES_tradnl"/>
        </w:rPr>
        <w:t>El primer día después del sábado, estando todavía oscuro, fue María Magdalena al sepulcro y vio removida la piedra que lo cerraba. Echó a correr, llegó a la casa donde estaban Simón Pedro y el otro discípulo, a quien Jesús amaba, y les dijo: “Se han llevado del sepulcro al Señor y no sabemos dónde lo habrán puesto”.</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Salieron Pedro y el otro discípulo camino del sepulcro. Los dos iban corriendo juntos, pero el otro discípulo corrió más aprisa que Pedro y llegó primero al sepulcro, e inclinándose, miró los lienzos puestos en el suelo, pero no entró.</w:t>
      </w:r>
      <w:r w:rsidRPr="00534A7C">
        <w:rPr>
          <w:rFonts w:asciiTheme="majorHAnsi" w:eastAsia="Times New Roman" w:hAnsiTheme="majorHAnsi" w:cstheme="majorHAnsi"/>
          <w:bCs w:val="0"/>
          <w:sz w:val="24"/>
          <w:szCs w:val="24"/>
          <w:lang w:val="es-ES_tradnl"/>
        </w:rPr>
        <w:br/>
      </w:r>
      <w:r w:rsidRPr="00534A7C">
        <w:rPr>
          <w:rFonts w:asciiTheme="majorHAnsi" w:eastAsia="Times New Roman" w:hAnsiTheme="majorHAnsi" w:cstheme="majorHAnsi"/>
          <w:bCs w:val="0"/>
          <w:sz w:val="24"/>
          <w:szCs w:val="24"/>
          <w:lang w:val="es-ES_tradnl"/>
        </w:rPr>
        <w:br/>
        <w:t>En eso llegó también Simón Pedro, que lo venía siguiendo, y entró en el sepulcro. Contempló los lienzos puestos en el suelo y el sudario, que había estado sobre la cabeza de Jesús, puesto no con los lienzos en el suelo, sino doblado en sitio aparte. Entonces entró también el otro discípulo, el que había llegado primero al sepulcro, y vio y creyó, porque hasta entonces no habían entendido las Escrituras, según las cuales Jesús debía resucitar de entre los muertos.</w:t>
      </w:r>
    </w:p>
    <w:bookmarkEnd w:id="0"/>
    <w:p w:rsidR="003335EB" w:rsidRPr="00534A7C" w:rsidRDefault="003335EB">
      <w:pPr>
        <w:rPr>
          <w:lang w:val="es-EC"/>
        </w:rPr>
      </w:pPr>
    </w:p>
    <w:sectPr w:rsidR="003335EB" w:rsidRPr="0053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7C"/>
    <w:rsid w:val="003335EB"/>
    <w:rsid w:val="0053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F9352-A2D6-44BF-912E-CF6980BB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Cs/>
        <w:sz w:val="22"/>
        <w:szCs w:val="19"/>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4A7C"/>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link w:val="Heading3Char"/>
    <w:uiPriority w:val="9"/>
    <w:qFormat/>
    <w:rsid w:val="00534A7C"/>
    <w:pPr>
      <w:spacing w:before="100" w:beforeAutospacing="1" w:after="100" w:afterAutospacing="1" w:line="240" w:lineRule="auto"/>
      <w:outlineLvl w:val="2"/>
    </w:pPr>
    <w:rPr>
      <w:rFonts w:ascii="Times New Roman" w:eastAsia="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A7C"/>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534A7C"/>
    <w:rPr>
      <w:rFonts w:ascii="Times New Roman" w:eastAsia="Times New Roman" w:hAnsi="Times New Roman" w:cs="Times New Roman"/>
      <w:b/>
      <w:sz w:val="27"/>
      <w:szCs w:val="27"/>
    </w:rPr>
  </w:style>
  <w:style w:type="paragraph" w:styleId="NormalWeb">
    <w:name w:val="Normal (Web)"/>
    <w:basedOn w:val="Normal"/>
    <w:uiPriority w:val="99"/>
    <w:semiHidden/>
    <w:unhideWhenUsed/>
    <w:rsid w:val="00534A7C"/>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534A7C"/>
    <w:rPr>
      <w:color w:val="0000FF"/>
      <w:u w:val="single"/>
    </w:rPr>
  </w:style>
  <w:style w:type="character" w:styleId="Strong">
    <w:name w:val="Strong"/>
    <w:basedOn w:val="DefaultParagraphFont"/>
    <w:uiPriority w:val="22"/>
    <w:qFormat/>
    <w:rsid w:val="00534A7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11414">
      <w:bodyDiv w:val="1"/>
      <w:marLeft w:val="0"/>
      <w:marRight w:val="0"/>
      <w:marTop w:val="0"/>
      <w:marBottom w:val="0"/>
      <w:divBdr>
        <w:top w:val="none" w:sz="0" w:space="0" w:color="auto"/>
        <w:left w:val="none" w:sz="0" w:space="0" w:color="auto"/>
        <w:bottom w:val="none" w:sz="0" w:space="0" w:color="auto"/>
        <w:right w:val="none" w:sz="0" w:space="0" w:color="auto"/>
      </w:divBdr>
      <w:divsChild>
        <w:div w:id="106434631">
          <w:marLeft w:val="0"/>
          <w:marRight w:val="0"/>
          <w:marTop w:val="0"/>
          <w:marBottom w:val="0"/>
          <w:divBdr>
            <w:top w:val="none" w:sz="0" w:space="0" w:color="auto"/>
            <w:left w:val="none" w:sz="0" w:space="0" w:color="auto"/>
            <w:bottom w:val="none" w:sz="0" w:space="0" w:color="auto"/>
            <w:right w:val="none" w:sz="0" w:space="0" w:color="auto"/>
          </w:divBdr>
          <w:divsChild>
            <w:div w:id="953244255">
              <w:marLeft w:val="0"/>
              <w:marRight w:val="0"/>
              <w:marTop w:val="0"/>
              <w:marBottom w:val="0"/>
              <w:divBdr>
                <w:top w:val="none" w:sz="0" w:space="0" w:color="auto"/>
                <w:left w:val="none" w:sz="0" w:space="0" w:color="auto"/>
                <w:bottom w:val="none" w:sz="0" w:space="0" w:color="auto"/>
                <w:right w:val="none" w:sz="0" w:space="0" w:color="auto"/>
              </w:divBdr>
              <w:divsChild>
                <w:div w:id="796527291">
                  <w:marLeft w:val="0"/>
                  <w:marRight w:val="0"/>
                  <w:marTop w:val="0"/>
                  <w:marBottom w:val="0"/>
                  <w:divBdr>
                    <w:top w:val="none" w:sz="0" w:space="0" w:color="auto"/>
                    <w:left w:val="none" w:sz="0" w:space="0" w:color="auto"/>
                    <w:bottom w:val="none" w:sz="0" w:space="0" w:color="auto"/>
                    <w:right w:val="none" w:sz="0" w:space="0" w:color="auto"/>
                  </w:divBdr>
                  <w:divsChild>
                    <w:div w:id="394855982">
                      <w:marLeft w:val="0"/>
                      <w:marRight w:val="0"/>
                      <w:marTop w:val="0"/>
                      <w:marBottom w:val="0"/>
                      <w:divBdr>
                        <w:top w:val="none" w:sz="0" w:space="0" w:color="auto"/>
                        <w:left w:val="none" w:sz="0" w:space="0" w:color="auto"/>
                        <w:bottom w:val="none" w:sz="0" w:space="0" w:color="auto"/>
                        <w:right w:val="none" w:sz="0" w:space="0" w:color="auto"/>
                      </w:divBdr>
                      <w:divsChild>
                        <w:div w:id="15667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5595">
          <w:marLeft w:val="0"/>
          <w:marRight w:val="0"/>
          <w:marTop w:val="0"/>
          <w:marBottom w:val="0"/>
          <w:divBdr>
            <w:top w:val="none" w:sz="0" w:space="0" w:color="auto"/>
            <w:left w:val="none" w:sz="0" w:space="0" w:color="auto"/>
            <w:bottom w:val="none" w:sz="0" w:space="0" w:color="auto"/>
            <w:right w:val="none" w:sz="0" w:space="0" w:color="auto"/>
          </w:divBdr>
          <w:divsChild>
            <w:div w:id="725759134">
              <w:marLeft w:val="0"/>
              <w:marRight w:val="0"/>
              <w:marTop w:val="0"/>
              <w:marBottom w:val="0"/>
              <w:divBdr>
                <w:top w:val="none" w:sz="0" w:space="0" w:color="auto"/>
                <w:left w:val="none" w:sz="0" w:space="0" w:color="auto"/>
                <w:bottom w:val="none" w:sz="0" w:space="0" w:color="auto"/>
                <w:right w:val="none" w:sz="0" w:space="0" w:color="auto"/>
              </w:divBdr>
              <w:divsChild>
                <w:div w:id="1211378672">
                  <w:marLeft w:val="0"/>
                  <w:marRight w:val="0"/>
                  <w:marTop w:val="0"/>
                  <w:marBottom w:val="0"/>
                  <w:divBdr>
                    <w:top w:val="none" w:sz="0" w:space="0" w:color="auto"/>
                    <w:left w:val="none" w:sz="0" w:space="0" w:color="auto"/>
                    <w:bottom w:val="none" w:sz="0" w:space="0" w:color="auto"/>
                    <w:right w:val="none" w:sz="0" w:space="0" w:color="auto"/>
                  </w:divBdr>
                  <w:divsChild>
                    <w:div w:id="1944992217">
                      <w:marLeft w:val="0"/>
                      <w:marRight w:val="0"/>
                      <w:marTop w:val="0"/>
                      <w:marBottom w:val="0"/>
                      <w:divBdr>
                        <w:top w:val="none" w:sz="0" w:space="0" w:color="auto"/>
                        <w:left w:val="none" w:sz="0" w:space="0" w:color="auto"/>
                        <w:bottom w:val="none" w:sz="0" w:space="0" w:color="auto"/>
                        <w:right w:val="none" w:sz="0" w:space="0" w:color="auto"/>
                      </w:divBdr>
                      <w:divsChild>
                        <w:div w:id="331183135">
                          <w:marLeft w:val="0"/>
                          <w:marRight w:val="0"/>
                          <w:marTop w:val="0"/>
                          <w:marBottom w:val="0"/>
                          <w:divBdr>
                            <w:top w:val="none" w:sz="0" w:space="0" w:color="auto"/>
                            <w:left w:val="none" w:sz="0" w:space="0" w:color="auto"/>
                            <w:bottom w:val="none" w:sz="0" w:space="0" w:color="auto"/>
                            <w:right w:val="none" w:sz="0" w:space="0" w:color="auto"/>
                          </w:divBdr>
                          <w:divsChild>
                            <w:div w:id="1983925957">
                              <w:marLeft w:val="0"/>
                              <w:marRight w:val="0"/>
                              <w:marTop w:val="0"/>
                              <w:marBottom w:val="0"/>
                              <w:divBdr>
                                <w:top w:val="none" w:sz="0" w:space="0" w:color="auto"/>
                                <w:left w:val="none" w:sz="0" w:space="0" w:color="auto"/>
                                <w:bottom w:val="none" w:sz="0" w:space="0" w:color="auto"/>
                                <w:right w:val="none" w:sz="0" w:space="0" w:color="auto"/>
                              </w:divBdr>
                              <w:divsChild>
                                <w:div w:id="272596093">
                                  <w:marLeft w:val="0"/>
                                  <w:marRight w:val="0"/>
                                  <w:marTop w:val="0"/>
                                  <w:marBottom w:val="0"/>
                                  <w:divBdr>
                                    <w:top w:val="none" w:sz="0" w:space="0" w:color="auto"/>
                                    <w:left w:val="none" w:sz="0" w:space="0" w:color="auto"/>
                                    <w:bottom w:val="none" w:sz="0" w:space="0" w:color="auto"/>
                                    <w:right w:val="none" w:sz="0" w:space="0" w:color="auto"/>
                                  </w:divBdr>
                                </w:div>
                              </w:divsChild>
                            </w:div>
                            <w:div w:id="17714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25519">
          <w:marLeft w:val="0"/>
          <w:marRight w:val="0"/>
          <w:marTop w:val="0"/>
          <w:marBottom w:val="0"/>
          <w:divBdr>
            <w:top w:val="none" w:sz="0" w:space="0" w:color="auto"/>
            <w:left w:val="none" w:sz="0" w:space="0" w:color="auto"/>
            <w:bottom w:val="none" w:sz="0" w:space="0" w:color="auto"/>
            <w:right w:val="none" w:sz="0" w:space="0" w:color="auto"/>
          </w:divBdr>
          <w:divsChild>
            <w:div w:id="925068139">
              <w:marLeft w:val="0"/>
              <w:marRight w:val="0"/>
              <w:marTop w:val="0"/>
              <w:marBottom w:val="0"/>
              <w:divBdr>
                <w:top w:val="none" w:sz="0" w:space="0" w:color="auto"/>
                <w:left w:val="none" w:sz="0" w:space="0" w:color="auto"/>
                <w:bottom w:val="none" w:sz="0" w:space="0" w:color="auto"/>
                <w:right w:val="none" w:sz="0" w:space="0" w:color="auto"/>
              </w:divBdr>
              <w:divsChild>
                <w:div w:id="342129290">
                  <w:marLeft w:val="0"/>
                  <w:marRight w:val="0"/>
                  <w:marTop w:val="0"/>
                  <w:marBottom w:val="0"/>
                  <w:divBdr>
                    <w:top w:val="none" w:sz="0" w:space="0" w:color="auto"/>
                    <w:left w:val="none" w:sz="0" w:space="0" w:color="auto"/>
                    <w:bottom w:val="none" w:sz="0" w:space="0" w:color="auto"/>
                    <w:right w:val="none" w:sz="0" w:space="0" w:color="auto"/>
                  </w:divBdr>
                  <w:divsChild>
                    <w:div w:id="657853328">
                      <w:marLeft w:val="0"/>
                      <w:marRight w:val="0"/>
                      <w:marTop w:val="0"/>
                      <w:marBottom w:val="0"/>
                      <w:divBdr>
                        <w:top w:val="none" w:sz="0" w:space="0" w:color="auto"/>
                        <w:left w:val="none" w:sz="0" w:space="0" w:color="auto"/>
                        <w:bottom w:val="none" w:sz="0" w:space="0" w:color="auto"/>
                        <w:right w:val="none" w:sz="0" w:space="0" w:color="auto"/>
                      </w:divBdr>
                      <w:divsChild>
                        <w:div w:id="275987131">
                          <w:marLeft w:val="0"/>
                          <w:marRight w:val="0"/>
                          <w:marTop w:val="0"/>
                          <w:marBottom w:val="0"/>
                          <w:divBdr>
                            <w:top w:val="none" w:sz="0" w:space="0" w:color="auto"/>
                            <w:left w:val="none" w:sz="0" w:space="0" w:color="auto"/>
                            <w:bottom w:val="none" w:sz="0" w:space="0" w:color="auto"/>
                            <w:right w:val="none" w:sz="0" w:space="0" w:color="auto"/>
                          </w:divBdr>
                          <w:divsChild>
                            <w:div w:id="476460785">
                              <w:marLeft w:val="0"/>
                              <w:marRight w:val="0"/>
                              <w:marTop w:val="0"/>
                              <w:marBottom w:val="0"/>
                              <w:divBdr>
                                <w:top w:val="none" w:sz="0" w:space="0" w:color="auto"/>
                                <w:left w:val="none" w:sz="0" w:space="0" w:color="auto"/>
                                <w:bottom w:val="none" w:sz="0" w:space="0" w:color="auto"/>
                                <w:right w:val="none" w:sz="0" w:space="0" w:color="auto"/>
                              </w:divBdr>
                              <w:divsChild>
                                <w:div w:id="2008052681">
                                  <w:marLeft w:val="0"/>
                                  <w:marRight w:val="0"/>
                                  <w:marTop w:val="0"/>
                                  <w:marBottom w:val="0"/>
                                  <w:divBdr>
                                    <w:top w:val="none" w:sz="0" w:space="0" w:color="auto"/>
                                    <w:left w:val="none" w:sz="0" w:space="0" w:color="auto"/>
                                    <w:bottom w:val="none" w:sz="0" w:space="0" w:color="auto"/>
                                    <w:right w:val="none" w:sz="0" w:space="0" w:color="auto"/>
                                  </w:divBdr>
                                </w:div>
                              </w:divsChild>
                            </w:div>
                            <w:div w:id="13258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5850">
          <w:marLeft w:val="0"/>
          <w:marRight w:val="0"/>
          <w:marTop w:val="0"/>
          <w:marBottom w:val="0"/>
          <w:divBdr>
            <w:top w:val="none" w:sz="0" w:space="0" w:color="auto"/>
            <w:left w:val="none" w:sz="0" w:space="0" w:color="auto"/>
            <w:bottom w:val="none" w:sz="0" w:space="0" w:color="auto"/>
            <w:right w:val="none" w:sz="0" w:space="0" w:color="auto"/>
          </w:divBdr>
          <w:divsChild>
            <w:div w:id="1520854263">
              <w:marLeft w:val="0"/>
              <w:marRight w:val="0"/>
              <w:marTop w:val="0"/>
              <w:marBottom w:val="0"/>
              <w:divBdr>
                <w:top w:val="none" w:sz="0" w:space="0" w:color="auto"/>
                <w:left w:val="none" w:sz="0" w:space="0" w:color="auto"/>
                <w:bottom w:val="none" w:sz="0" w:space="0" w:color="auto"/>
                <w:right w:val="none" w:sz="0" w:space="0" w:color="auto"/>
              </w:divBdr>
              <w:divsChild>
                <w:div w:id="9917221">
                  <w:marLeft w:val="0"/>
                  <w:marRight w:val="0"/>
                  <w:marTop w:val="0"/>
                  <w:marBottom w:val="0"/>
                  <w:divBdr>
                    <w:top w:val="none" w:sz="0" w:space="0" w:color="auto"/>
                    <w:left w:val="none" w:sz="0" w:space="0" w:color="auto"/>
                    <w:bottom w:val="none" w:sz="0" w:space="0" w:color="auto"/>
                    <w:right w:val="none" w:sz="0" w:space="0" w:color="auto"/>
                  </w:divBdr>
                  <w:divsChild>
                    <w:div w:id="1485704306">
                      <w:marLeft w:val="0"/>
                      <w:marRight w:val="0"/>
                      <w:marTop w:val="0"/>
                      <w:marBottom w:val="0"/>
                      <w:divBdr>
                        <w:top w:val="none" w:sz="0" w:space="0" w:color="auto"/>
                        <w:left w:val="none" w:sz="0" w:space="0" w:color="auto"/>
                        <w:bottom w:val="none" w:sz="0" w:space="0" w:color="auto"/>
                        <w:right w:val="none" w:sz="0" w:space="0" w:color="auto"/>
                      </w:divBdr>
                      <w:divsChild>
                        <w:div w:id="1657688746">
                          <w:marLeft w:val="0"/>
                          <w:marRight w:val="0"/>
                          <w:marTop w:val="0"/>
                          <w:marBottom w:val="0"/>
                          <w:divBdr>
                            <w:top w:val="none" w:sz="0" w:space="0" w:color="auto"/>
                            <w:left w:val="none" w:sz="0" w:space="0" w:color="auto"/>
                            <w:bottom w:val="none" w:sz="0" w:space="0" w:color="auto"/>
                            <w:right w:val="none" w:sz="0" w:space="0" w:color="auto"/>
                          </w:divBdr>
                          <w:divsChild>
                            <w:div w:id="2039351570">
                              <w:marLeft w:val="0"/>
                              <w:marRight w:val="0"/>
                              <w:marTop w:val="0"/>
                              <w:marBottom w:val="0"/>
                              <w:divBdr>
                                <w:top w:val="none" w:sz="0" w:space="0" w:color="auto"/>
                                <w:left w:val="none" w:sz="0" w:space="0" w:color="auto"/>
                                <w:bottom w:val="none" w:sz="0" w:space="0" w:color="auto"/>
                                <w:right w:val="none" w:sz="0" w:space="0" w:color="auto"/>
                              </w:divBdr>
                              <w:divsChild>
                                <w:div w:id="562761081">
                                  <w:marLeft w:val="0"/>
                                  <w:marRight w:val="0"/>
                                  <w:marTop w:val="0"/>
                                  <w:marBottom w:val="0"/>
                                  <w:divBdr>
                                    <w:top w:val="none" w:sz="0" w:space="0" w:color="auto"/>
                                    <w:left w:val="none" w:sz="0" w:space="0" w:color="auto"/>
                                    <w:bottom w:val="none" w:sz="0" w:space="0" w:color="auto"/>
                                    <w:right w:val="none" w:sz="0" w:space="0" w:color="auto"/>
                                  </w:divBdr>
                                </w:div>
                              </w:divsChild>
                            </w:div>
                            <w:div w:id="3504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240541">
          <w:marLeft w:val="0"/>
          <w:marRight w:val="0"/>
          <w:marTop w:val="0"/>
          <w:marBottom w:val="0"/>
          <w:divBdr>
            <w:top w:val="none" w:sz="0" w:space="0" w:color="auto"/>
            <w:left w:val="none" w:sz="0" w:space="0" w:color="auto"/>
            <w:bottom w:val="none" w:sz="0" w:space="0" w:color="auto"/>
            <w:right w:val="none" w:sz="0" w:space="0" w:color="auto"/>
          </w:divBdr>
          <w:divsChild>
            <w:div w:id="1781291712">
              <w:marLeft w:val="0"/>
              <w:marRight w:val="0"/>
              <w:marTop w:val="0"/>
              <w:marBottom w:val="0"/>
              <w:divBdr>
                <w:top w:val="none" w:sz="0" w:space="0" w:color="auto"/>
                <w:left w:val="none" w:sz="0" w:space="0" w:color="auto"/>
                <w:bottom w:val="none" w:sz="0" w:space="0" w:color="auto"/>
                <w:right w:val="none" w:sz="0" w:space="0" w:color="auto"/>
              </w:divBdr>
              <w:divsChild>
                <w:div w:id="1072046188">
                  <w:marLeft w:val="0"/>
                  <w:marRight w:val="0"/>
                  <w:marTop w:val="0"/>
                  <w:marBottom w:val="0"/>
                  <w:divBdr>
                    <w:top w:val="none" w:sz="0" w:space="0" w:color="auto"/>
                    <w:left w:val="none" w:sz="0" w:space="0" w:color="auto"/>
                    <w:bottom w:val="none" w:sz="0" w:space="0" w:color="auto"/>
                    <w:right w:val="none" w:sz="0" w:space="0" w:color="auto"/>
                  </w:divBdr>
                  <w:divsChild>
                    <w:div w:id="1414159121">
                      <w:marLeft w:val="0"/>
                      <w:marRight w:val="0"/>
                      <w:marTop w:val="0"/>
                      <w:marBottom w:val="0"/>
                      <w:divBdr>
                        <w:top w:val="none" w:sz="0" w:space="0" w:color="auto"/>
                        <w:left w:val="none" w:sz="0" w:space="0" w:color="auto"/>
                        <w:bottom w:val="none" w:sz="0" w:space="0" w:color="auto"/>
                        <w:right w:val="none" w:sz="0" w:space="0" w:color="auto"/>
                      </w:divBdr>
                      <w:divsChild>
                        <w:div w:id="432479880">
                          <w:marLeft w:val="0"/>
                          <w:marRight w:val="0"/>
                          <w:marTop w:val="0"/>
                          <w:marBottom w:val="0"/>
                          <w:divBdr>
                            <w:top w:val="none" w:sz="0" w:space="0" w:color="auto"/>
                            <w:left w:val="none" w:sz="0" w:space="0" w:color="auto"/>
                            <w:bottom w:val="none" w:sz="0" w:space="0" w:color="auto"/>
                            <w:right w:val="none" w:sz="0" w:space="0" w:color="auto"/>
                          </w:divBdr>
                          <w:divsChild>
                            <w:div w:id="251361073">
                              <w:marLeft w:val="0"/>
                              <w:marRight w:val="0"/>
                              <w:marTop w:val="0"/>
                              <w:marBottom w:val="0"/>
                              <w:divBdr>
                                <w:top w:val="none" w:sz="0" w:space="0" w:color="auto"/>
                                <w:left w:val="none" w:sz="0" w:space="0" w:color="auto"/>
                                <w:bottom w:val="none" w:sz="0" w:space="0" w:color="auto"/>
                                <w:right w:val="none" w:sz="0" w:space="0" w:color="auto"/>
                              </w:divBdr>
                              <w:divsChild>
                                <w:div w:id="1553927636">
                                  <w:marLeft w:val="0"/>
                                  <w:marRight w:val="0"/>
                                  <w:marTop w:val="0"/>
                                  <w:marBottom w:val="0"/>
                                  <w:divBdr>
                                    <w:top w:val="none" w:sz="0" w:space="0" w:color="auto"/>
                                    <w:left w:val="none" w:sz="0" w:space="0" w:color="auto"/>
                                    <w:bottom w:val="none" w:sz="0" w:space="0" w:color="auto"/>
                                    <w:right w:val="none" w:sz="0" w:space="0" w:color="auto"/>
                                  </w:divBdr>
                                </w:div>
                              </w:divsChild>
                            </w:div>
                            <w:div w:id="10363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97308">
          <w:marLeft w:val="0"/>
          <w:marRight w:val="0"/>
          <w:marTop w:val="0"/>
          <w:marBottom w:val="0"/>
          <w:divBdr>
            <w:top w:val="none" w:sz="0" w:space="0" w:color="auto"/>
            <w:left w:val="none" w:sz="0" w:space="0" w:color="auto"/>
            <w:bottom w:val="none" w:sz="0" w:space="0" w:color="auto"/>
            <w:right w:val="none" w:sz="0" w:space="0" w:color="auto"/>
          </w:divBdr>
          <w:divsChild>
            <w:div w:id="1726294441">
              <w:marLeft w:val="0"/>
              <w:marRight w:val="0"/>
              <w:marTop w:val="0"/>
              <w:marBottom w:val="0"/>
              <w:divBdr>
                <w:top w:val="none" w:sz="0" w:space="0" w:color="auto"/>
                <w:left w:val="none" w:sz="0" w:space="0" w:color="auto"/>
                <w:bottom w:val="none" w:sz="0" w:space="0" w:color="auto"/>
                <w:right w:val="none" w:sz="0" w:space="0" w:color="auto"/>
              </w:divBdr>
              <w:divsChild>
                <w:div w:id="366568985">
                  <w:marLeft w:val="0"/>
                  <w:marRight w:val="0"/>
                  <w:marTop w:val="0"/>
                  <w:marBottom w:val="0"/>
                  <w:divBdr>
                    <w:top w:val="none" w:sz="0" w:space="0" w:color="auto"/>
                    <w:left w:val="none" w:sz="0" w:space="0" w:color="auto"/>
                    <w:bottom w:val="none" w:sz="0" w:space="0" w:color="auto"/>
                    <w:right w:val="none" w:sz="0" w:space="0" w:color="auto"/>
                  </w:divBdr>
                  <w:divsChild>
                    <w:div w:id="2140874231">
                      <w:marLeft w:val="0"/>
                      <w:marRight w:val="0"/>
                      <w:marTop w:val="0"/>
                      <w:marBottom w:val="0"/>
                      <w:divBdr>
                        <w:top w:val="none" w:sz="0" w:space="0" w:color="auto"/>
                        <w:left w:val="none" w:sz="0" w:space="0" w:color="auto"/>
                        <w:bottom w:val="none" w:sz="0" w:space="0" w:color="auto"/>
                        <w:right w:val="none" w:sz="0" w:space="0" w:color="auto"/>
                      </w:divBdr>
                      <w:divsChild>
                        <w:div w:id="1869366614">
                          <w:marLeft w:val="0"/>
                          <w:marRight w:val="0"/>
                          <w:marTop w:val="0"/>
                          <w:marBottom w:val="0"/>
                          <w:divBdr>
                            <w:top w:val="none" w:sz="0" w:space="0" w:color="auto"/>
                            <w:left w:val="none" w:sz="0" w:space="0" w:color="auto"/>
                            <w:bottom w:val="none" w:sz="0" w:space="0" w:color="auto"/>
                            <w:right w:val="none" w:sz="0" w:space="0" w:color="auto"/>
                          </w:divBdr>
                          <w:divsChild>
                            <w:div w:id="972173958">
                              <w:marLeft w:val="0"/>
                              <w:marRight w:val="0"/>
                              <w:marTop w:val="0"/>
                              <w:marBottom w:val="0"/>
                              <w:divBdr>
                                <w:top w:val="none" w:sz="0" w:space="0" w:color="auto"/>
                                <w:left w:val="none" w:sz="0" w:space="0" w:color="auto"/>
                                <w:bottom w:val="none" w:sz="0" w:space="0" w:color="auto"/>
                                <w:right w:val="none" w:sz="0" w:space="0" w:color="auto"/>
                              </w:divBdr>
                              <w:divsChild>
                                <w:div w:id="1221406791">
                                  <w:marLeft w:val="0"/>
                                  <w:marRight w:val="0"/>
                                  <w:marTop w:val="0"/>
                                  <w:marBottom w:val="0"/>
                                  <w:divBdr>
                                    <w:top w:val="none" w:sz="0" w:space="0" w:color="auto"/>
                                    <w:left w:val="none" w:sz="0" w:space="0" w:color="auto"/>
                                    <w:bottom w:val="none" w:sz="0" w:space="0" w:color="auto"/>
                                    <w:right w:val="none" w:sz="0" w:space="0" w:color="auto"/>
                                  </w:divBdr>
                                </w:div>
                              </w:divsChild>
                            </w:div>
                            <w:div w:id="1398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595">
          <w:marLeft w:val="0"/>
          <w:marRight w:val="0"/>
          <w:marTop w:val="0"/>
          <w:marBottom w:val="0"/>
          <w:divBdr>
            <w:top w:val="none" w:sz="0" w:space="0" w:color="auto"/>
            <w:left w:val="none" w:sz="0" w:space="0" w:color="auto"/>
            <w:bottom w:val="none" w:sz="0" w:space="0" w:color="auto"/>
            <w:right w:val="none" w:sz="0" w:space="0" w:color="auto"/>
          </w:divBdr>
          <w:divsChild>
            <w:div w:id="2146465850">
              <w:marLeft w:val="0"/>
              <w:marRight w:val="0"/>
              <w:marTop w:val="0"/>
              <w:marBottom w:val="0"/>
              <w:divBdr>
                <w:top w:val="none" w:sz="0" w:space="0" w:color="auto"/>
                <w:left w:val="none" w:sz="0" w:space="0" w:color="auto"/>
                <w:bottom w:val="none" w:sz="0" w:space="0" w:color="auto"/>
                <w:right w:val="none" w:sz="0" w:space="0" w:color="auto"/>
              </w:divBdr>
              <w:divsChild>
                <w:div w:id="1395658946">
                  <w:marLeft w:val="0"/>
                  <w:marRight w:val="0"/>
                  <w:marTop w:val="0"/>
                  <w:marBottom w:val="0"/>
                  <w:divBdr>
                    <w:top w:val="none" w:sz="0" w:space="0" w:color="auto"/>
                    <w:left w:val="none" w:sz="0" w:space="0" w:color="auto"/>
                    <w:bottom w:val="none" w:sz="0" w:space="0" w:color="auto"/>
                    <w:right w:val="none" w:sz="0" w:space="0" w:color="auto"/>
                  </w:divBdr>
                  <w:divsChild>
                    <w:div w:id="71120361">
                      <w:marLeft w:val="0"/>
                      <w:marRight w:val="0"/>
                      <w:marTop w:val="0"/>
                      <w:marBottom w:val="0"/>
                      <w:divBdr>
                        <w:top w:val="none" w:sz="0" w:space="0" w:color="auto"/>
                        <w:left w:val="none" w:sz="0" w:space="0" w:color="auto"/>
                        <w:bottom w:val="none" w:sz="0" w:space="0" w:color="auto"/>
                        <w:right w:val="none" w:sz="0" w:space="0" w:color="auto"/>
                      </w:divBdr>
                      <w:divsChild>
                        <w:div w:id="115609164">
                          <w:marLeft w:val="0"/>
                          <w:marRight w:val="0"/>
                          <w:marTop w:val="0"/>
                          <w:marBottom w:val="0"/>
                          <w:divBdr>
                            <w:top w:val="none" w:sz="0" w:space="0" w:color="auto"/>
                            <w:left w:val="none" w:sz="0" w:space="0" w:color="auto"/>
                            <w:bottom w:val="none" w:sz="0" w:space="0" w:color="auto"/>
                            <w:right w:val="none" w:sz="0" w:space="0" w:color="auto"/>
                          </w:divBdr>
                          <w:divsChild>
                            <w:div w:id="211044035">
                              <w:marLeft w:val="0"/>
                              <w:marRight w:val="0"/>
                              <w:marTop w:val="0"/>
                              <w:marBottom w:val="0"/>
                              <w:divBdr>
                                <w:top w:val="none" w:sz="0" w:space="0" w:color="auto"/>
                                <w:left w:val="none" w:sz="0" w:space="0" w:color="auto"/>
                                <w:bottom w:val="none" w:sz="0" w:space="0" w:color="auto"/>
                                <w:right w:val="none" w:sz="0" w:space="0" w:color="auto"/>
                              </w:divBdr>
                              <w:divsChild>
                                <w:div w:id="957176785">
                                  <w:marLeft w:val="0"/>
                                  <w:marRight w:val="0"/>
                                  <w:marTop w:val="0"/>
                                  <w:marBottom w:val="0"/>
                                  <w:divBdr>
                                    <w:top w:val="none" w:sz="0" w:space="0" w:color="auto"/>
                                    <w:left w:val="none" w:sz="0" w:space="0" w:color="auto"/>
                                    <w:bottom w:val="none" w:sz="0" w:space="0" w:color="auto"/>
                                    <w:right w:val="none" w:sz="0" w:space="0" w:color="auto"/>
                                  </w:divBdr>
                                </w:div>
                              </w:divsChild>
                            </w:div>
                            <w:div w:id="11733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01479">
      <w:bodyDiv w:val="1"/>
      <w:marLeft w:val="0"/>
      <w:marRight w:val="0"/>
      <w:marTop w:val="0"/>
      <w:marBottom w:val="0"/>
      <w:divBdr>
        <w:top w:val="none" w:sz="0" w:space="0" w:color="auto"/>
        <w:left w:val="none" w:sz="0" w:space="0" w:color="auto"/>
        <w:bottom w:val="none" w:sz="0" w:space="0" w:color="auto"/>
        <w:right w:val="none" w:sz="0" w:space="0" w:color="auto"/>
      </w:divBdr>
      <w:divsChild>
        <w:div w:id="1782723100">
          <w:marLeft w:val="0"/>
          <w:marRight w:val="0"/>
          <w:marTop w:val="0"/>
          <w:marBottom w:val="0"/>
          <w:divBdr>
            <w:top w:val="none" w:sz="0" w:space="0" w:color="auto"/>
            <w:left w:val="none" w:sz="0" w:space="0" w:color="auto"/>
            <w:bottom w:val="none" w:sz="0" w:space="0" w:color="auto"/>
            <w:right w:val="none" w:sz="0" w:space="0" w:color="auto"/>
          </w:divBdr>
          <w:divsChild>
            <w:div w:id="1427455707">
              <w:marLeft w:val="0"/>
              <w:marRight w:val="0"/>
              <w:marTop w:val="0"/>
              <w:marBottom w:val="0"/>
              <w:divBdr>
                <w:top w:val="none" w:sz="0" w:space="0" w:color="auto"/>
                <w:left w:val="none" w:sz="0" w:space="0" w:color="auto"/>
                <w:bottom w:val="none" w:sz="0" w:space="0" w:color="auto"/>
                <w:right w:val="none" w:sz="0" w:space="0" w:color="auto"/>
              </w:divBdr>
              <w:divsChild>
                <w:div w:id="1231116546">
                  <w:marLeft w:val="0"/>
                  <w:marRight w:val="0"/>
                  <w:marTop w:val="0"/>
                  <w:marBottom w:val="0"/>
                  <w:divBdr>
                    <w:top w:val="none" w:sz="0" w:space="0" w:color="auto"/>
                    <w:left w:val="none" w:sz="0" w:space="0" w:color="auto"/>
                    <w:bottom w:val="none" w:sz="0" w:space="0" w:color="auto"/>
                    <w:right w:val="none" w:sz="0" w:space="0" w:color="auto"/>
                  </w:divBdr>
                  <w:divsChild>
                    <w:div w:id="840507383">
                      <w:marLeft w:val="0"/>
                      <w:marRight w:val="0"/>
                      <w:marTop w:val="0"/>
                      <w:marBottom w:val="0"/>
                      <w:divBdr>
                        <w:top w:val="none" w:sz="0" w:space="0" w:color="auto"/>
                        <w:left w:val="none" w:sz="0" w:space="0" w:color="auto"/>
                        <w:bottom w:val="none" w:sz="0" w:space="0" w:color="auto"/>
                        <w:right w:val="none" w:sz="0" w:space="0" w:color="auto"/>
                      </w:divBdr>
                      <w:divsChild>
                        <w:div w:id="1478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22291">
          <w:marLeft w:val="0"/>
          <w:marRight w:val="0"/>
          <w:marTop w:val="0"/>
          <w:marBottom w:val="0"/>
          <w:divBdr>
            <w:top w:val="none" w:sz="0" w:space="0" w:color="auto"/>
            <w:left w:val="none" w:sz="0" w:space="0" w:color="auto"/>
            <w:bottom w:val="none" w:sz="0" w:space="0" w:color="auto"/>
            <w:right w:val="none" w:sz="0" w:space="0" w:color="auto"/>
          </w:divBdr>
          <w:divsChild>
            <w:div w:id="1102190144">
              <w:marLeft w:val="0"/>
              <w:marRight w:val="0"/>
              <w:marTop w:val="0"/>
              <w:marBottom w:val="0"/>
              <w:divBdr>
                <w:top w:val="none" w:sz="0" w:space="0" w:color="auto"/>
                <w:left w:val="none" w:sz="0" w:space="0" w:color="auto"/>
                <w:bottom w:val="none" w:sz="0" w:space="0" w:color="auto"/>
                <w:right w:val="none" w:sz="0" w:space="0" w:color="auto"/>
              </w:divBdr>
              <w:divsChild>
                <w:div w:id="1718771136">
                  <w:marLeft w:val="0"/>
                  <w:marRight w:val="0"/>
                  <w:marTop w:val="0"/>
                  <w:marBottom w:val="0"/>
                  <w:divBdr>
                    <w:top w:val="none" w:sz="0" w:space="0" w:color="auto"/>
                    <w:left w:val="none" w:sz="0" w:space="0" w:color="auto"/>
                    <w:bottom w:val="none" w:sz="0" w:space="0" w:color="auto"/>
                    <w:right w:val="none" w:sz="0" w:space="0" w:color="auto"/>
                  </w:divBdr>
                  <w:divsChild>
                    <w:div w:id="1338581964">
                      <w:marLeft w:val="0"/>
                      <w:marRight w:val="0"/>
                      <w:marTop w:val="0"/>
                      <w:marBottom w:val="0"/>
                      <w:divBdr>
                        <w:top w:val="none" w:sz="0" w:space="0" w:color="auto"/>
                        <w:left w:val="none" w:sz="0" w:space="0" w:color="auto"/>
                        <w:bottom w:val="none" w:sz="0" w:space="0" w:color="auto"/>
                        <w:right w:val="none" w:sz="0" w:space="0" w:color="auto"/>
                      </w:divBdr>
                      <w:divsChild>
                        <w:div w:id="2136177024">
                          <w:marLeft w:val="0"/>
                          <w:marRight w:val="0"/>
                          <w:marTop w:val="0"/>
                          <w:marBottom w:val="0"/>
                          <w:divBdr>
                            <w:top w:val="none" w:sz="0" w:space="0" w:color="auto"/>
                            <w:left w:val="none" w:sz="0" w:space="0" w:color="auto"/>
                            <w:bottom w:val="none" w:sz="0" w:space="0" w:color="auto"/>
                            <w:right w:val="none" w:sz="0" w:space="0" w:color="auto"/>
                          </w:divBdr>
                          <w:divsChild>
                            <w:div w:id="1603221468">
                              <w:marLeft w:val="0"/>
                              <w:marRight w:val="0"/>
                              <w:marTop w:val="0"/>
                              <w:marBottom w:val="0"/>
                              <w:divBdr>
                                <w:top w:val="none" w:sz="0" w:space="0" w:color="auto"/>
                                <w:left w:val="none" w:sz="0" w:space="0" w:color="auto"/>
                                <w:bottom w:val="none" w:sz="0" w:space="0" w:color="auto"/>
                                <w:right w:val="none" w:sz="0" w:space="0" w:color="auto"/>
                              </w:divBdr>
                              <w:divsChild>
                                <w:div w:id="1972898749">
                                  <w:marLeft w:val="0"/>
                                  <w:marRight w:val="0"/>
                                  <w:marTop w:val="0"/>
                                  <w:marBottom w:val="0"/>
                                  <w:divBdr>
                                    <w:top w:val="none" w:sz="0" w:space="0" w:color="auto"/>
                                    <w:left w:val="none" w:sz="0" w:space="0" w:color="auto"/>
                                    <w:bottom w:val="none" w:sz="0" w:space="0" w:color="auto"/>
                                    <w:right w:val="none" w:sz="0" w:space="0" w:color="auto"/>
                                  </w:divBdr>
                                </w:div>
                              </w:divsChild>
                            </w:div>
                            <w:div w:id="1158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231175">
          <w:marLeft w:val="0"/>
          <w:marRight w:val="0"/>
          <w:marTop w:val="0"/>
          <w:marBottom w:val="0"/>
          <w:divBdr>
            <w:top w:val="none" w:sz="0" w:space="0" w:color="auto"/>
            <w:left w:val="none" w:sz="0" w:space="0" w:color="auto"/>
            <w:bottom w:val="none" w:sz="0" w:space="0" w:color="auto"/>
            <w:right w:val="none" w:sz="0" w:space="0" w:color="auto"/>
          </w:divBdr>
          <w:divsChild>
            <w:div w:id="742990870">
              <w:marLeft w:val="0"/>
              <w:marRight w:val="0"/>
              <w:marTop w:val="0"/>
              <w:marBottom w:val="0"/>
              <w:divBdr>
                <w:top w:val="none" w:sz="0" w:space="0" w:color="auto"/>
                <w:left w:val="none" w:sz="0" w:space="0" w:color="auto"/>
                <w:bottom w:val="none" w:sz="0" w:space="0" w:color="auto"/>
                <w:right w:val="none" w:sz="0" w:space="0" w:color="auto"/>
              </w:divBdr>
              <w:divsChild>
                <w:div w:id="1880514291">
                  <w:marLeft w:val="0"/>
                  <w:marRight w:val="0"/>
                  <w:marTop w:val="0"/>
                  <w:marBottom w:val="0"/>
                  <w:divBdr>
                    <w:top w:val="none" w:sz="0" w:space="0" w:color="auto"/>
                    <w:left w:val="none" w:sz="0" w:space="0" w:color="auto"/>
                    <w:bottom w:val="none" w:sz="0" w:space="0" w:color="auto"/>
                    <w:right w:val="none" w:sz="0" w:space="0" w:color="auto"/>
                  </w:divBdr>
                  <w:divsChild>
                    <w:div w:id="825753806">
                      <w:marLeft w:val="0"/>
                      <w:marRight w:val="0"/>
                      <w:marTop w:val="0"/>
                      <w:marBottom w:val="0"/>
                      <w:divBdr>
                        <w:top w:val="none" w:sz="0" w:space="0" w:color="auto"/>
                        <w:left w:val="none" w:sz="0" w:space="0" w:color="auto"/>
                        <w:bottom w:val="none" w:sz="0" w:space="0" w:color="auto"/>
                        <w:right w:val="none" w:sz="0" w:space="0" w:color="auto"/>
                      </w:divBdr>
                      <w:divsChild>
                        <w:div w:id="742527629">
                          <w:marLeft w:val="0"/>
                          <w:marRight w:val="0"/>
                          <w:marTop w:val="0"/>
                          <w:marBottom w:val="0"/>
                          <w:divBdr>
                            <w:top w:val="none" w:sz="0" w:space="0" w:color="auto"/>
                            <w:left w:val="none" w:sz="0" w:space="0" w:color="auto"/>
                            <w:bottom w:val="none" w:sz="0" w:space="0" w:color="auto"/>
                            <w:right w:val="none" w:sz="0" w:space="0" w:color="auto"/>
                          </w:divBdr>
                          <w:divsChild>
                            <w:div w:id="729042349">
                              <w:marLeft w:val="0"/>
                              <w:marRight w:val="0"/>
                              <w:marTop w:val="0"/>
                              <w:marBottom w:val="0"/>
                              <w:divBdr>
                                <w:top w:val="none" w:sz="0" w:space="0" w:color="auto"/>
                                <w:left w:val="none" w:sz="0" w:space="0" w:color="auto"/>
                                <w:bottom w:val="none" w:sz="0" w:space="0" w:color="auto"/>
                                <w:right w:val="none" w:sz="0" w:space="0" w:color="auto"/>
                              </w:divBdr>
                              <w:divsChild>
                                <w:div w:id="1464229786">
                                  <w:marLeft w:val="0"/>
                                  <w:marRight w:val="0"/>
                                  <w:marTop w:val="0"/>
                                  <w:marBottom w:val="0"/>
                                  <w:divBdr>
                                    <w:top w:val="none" w:sz="0" w:space="0" w:color="auto"/>
                                    <w:left w:val="none" w:sz="0" w:space="0" w:color="auto"/>
                                    <w:bottom w:val="none" w:sz="0" w:space="0" w:color="auto"/>
                                    <w:right w:val="none" w:sz="0" w:space="0" w:color="auto"/>
                                  </w:divBdr>
                                </w:div>
                              </w:divsChild>
                            </w:div>
                            <w:div w:id="3713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99590">
          <w:marLeft w:val="0"/>
          <w:marRight w:val="0"/>
          <w:marTop w:val="0"/>
          <w:marBottom w:val="0"/>
          <w:divBdr>
            <w:top w:val="none" w:sz="0" w:space="0" w:color="auto"/>
            <w:left w:val="none" w:sz="0" w:space="0" w:color="auto"/>
            <w:bottom w:val="none" w:sz="0" w:space="0" w:color="auto"/>
            <w:right w:val="none" w:sz="0" w:space="0" w:color="auto"/>
          </w:divBdr>
          <w:divsChild>
            <w:div w:id="162361024">
              <w:marLeft w:val="0"/>
              <w:marRight w:val="0"/>
              <w:marTop w:val="0"/>
              <w:marBottom w:val="0"/>
              <w:divBdr>
                <w:top w:val="none" w:sz="0" w:space="0" w:color="auto"/>
                <w:left w:val="none" w:sz="0" w:space="0" w:color="auto"/>
                <w:bottom w:val="none" w:sz="0" w:space="0" w:color="auto"/>
                <w:right w:val="none" w:sz="0" w:space="0" w:color="auto"/>
              </w:divBdr>
              <w:divsChild>
                <w:div w:id="790174151">
                  <w:marLeft w:val="0"/>
                  <w:marRight w:val="0"/>
                  <w:marTop w:val="0"/>
                  <w:marBottom w:val="0"/>
                  <w:divBdr>
                    <w:top w:val="none" w:sz="0" w:space="0" w:color="auto"/>
                    <w:left w:val="none" w:sz="0" w:space="0" w:color="auto"/>
                    <w:bottom w:val="none" w:sz="0" w:space="0" w:color="auto"/>
                    <w:right w:val="none" w:sz="0" w:space="0" w:color="auto"/>
                  </w:divBdr>
                  <w:divsChild>
                    <w:div w:id="1408382400">
                      <w:marLeft w:val="0"/>
                      <w:marRight w:val="0"/>
                      <w:marTop w:val="0"/>
                      <w:marBottom w:val="0"/>
                      <w:divBdr>
                        <w:top w:val="none" w:sz="0" w:space="0" w:color="auto"/>
                        <w:left w:val="none" w:sz="0" w:space="0" w:color="auto"/>
                        <w:bottom w:val="none" w:sz="0" w:space="0" w:color="auto"/>
                        <w:right w:val="none" w:sz="0" w:space="0" w:color="auto"/>
                      </w:divBdr>
                      <w:divsChild>
                        <w:div w:id="1783455462">
                          <w:marLeft w:val="0"/>
                          <w:marRight w:val="0"/>
                          <w:marTop w:val="0"/>
                          <w:marBottom w:val="0"/>
                          <w:divBdr>
                            <w:top w:val="none" w:sz="0" w:space="0" w:color="auto"/>
                            <w:left w:val="none" w:sz="0" w:space="0" w:color="auto"/>
                            <w:bottom w:val="none" w:sz="0" w:space="0" w:color="auto"/>
                            <w:right w:val="none" w:sz="0" w:space="0" w:color="auto"/>
                          </w:divBdr>
                          <w:divsChild>
                            <w:div w:id="101077201">
                              <w:marLeft w:val="0"/>
                              <w:marRight w:val="0"/>
                              <w:marTop w:val="0"/>
                              <w:marBottom w:val="0"/>
                              <w:divBdr>
                                <w:top w:val="none" w:sz="0" w:space="0" w:color="auto"/>
                                <w:left w:val="none" w:sz="0" w:space="0" w:color="auto"/>
                                <w:bottom w:val="none" w:sz="0" w:space="0" w:color="auto"/>
                                <w:right w:val="none" w:sz="0" w:space="0" w:color="auto"/>
                              </w:divBdr>
                              <w:divsChild>
                                <w:div w:id="472333440">
                                  <w:marLeft w:val="0"/>
                                  <w:marRight w:val="0"/>
                                  <w:marTop w:val="0"/>
                                  <w:marBottom w:val="0"/>
                                  <w:divBdr>
                                    <w:top w:val="none" w:sz="0" w:space="0" w:color="auto"/>
                                    <w:left w:val="none" w:sz="0" w:space="0" w:color="auto"/>
                                    <w:bottom w:val="none" w:sz="0" w:space="0" w:color="auto"/>
                                    <w:right w:val="none" w:sz="0" w:space="0" w:color="auto"/>
                                  </w:divBdr>
                                </w:div>
                              </w:divsChild>
                            </w:div>
                            <w:div w:id="18928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174381">
          <w:marLeft w:val="0"/>
          <w:marRight w:val="0"/>
          <w:marTop w:val="0"/>
          <w:marBottom w:val="0"/>
          <w:divBdr>
            <w:top w:val="none" w:sz="0" w:space="0" w:color="auto"/>
            <w:left w:val="none" w:sz="0" w:space="0" w:color="auto"/>
            <w:bottom w:val="none" w:sz="0" w:space="0" w:color="auto"/>
            <w:right w:val="none" w:sz="0" w:space="0" w:color="auto"/>
          </w:divBdr>
          <w:divsChild>
            <w:div w:id="907494949">
              <w:marLeft w:val="0"/>
              <w:marRight w:val="0"/>
              <w:marTop w:val="0"/>
              <w:marBottom w:val="0"/>
              <w:divBdr>
                <w:top w:val="none" w:sz="0" w:space="0" w:color="auto"/>
                <w:left w:val="none" w:sz="0" w:space="0" w:color="auto"/>
                <w:bottom w:val="none" w:sz="0" w:space="0" w:color="auto"/>
                <w:right w:val="none" w:sz="0" w:space="0" w:color="auto"/>
              </w:divBdr>
              <w:divsChild>
                <w:div w:id="704401979">
                  <w:marLeft w:val="0"/>
                  <w:marRight w:val="0"/>
                  <w:marTop w:val="0"/>
                  <w:marBottom w:val="0"/>
                  <w:divBdr>
                    <w:top w:val="none" w:sz="0" w:space="0" w:color="auto"/>
                    <w:left w:val="none" w:sz="0" w:space="0" w:color="auto"/>
                    <w:bottom w:val="none" w:sz="0" w:space="0" w:color="auto"/>
                    <w:right w:val="none" w:sz="0" w:space="0" w:color="auto"/>
                  </w:divBdr>
                  <w:divsChild>
                    <w:div w:id="1375277922">
                      <w:marLeft w:val="0"/>
                      <w:marRight w:val="0"/>
                      <w:marTop w:val="0"/>
                      <w:marBottom w:val="0"/>
                      <w:divBdr>
                        <w:top w:val="none" w:sz="0" w:space="0" w:color="auto"/>
                        <w:left w:val="none" w:sz="0" w:space="0" w:color="auto"/>
                        <w:bottom w:val="none" w:sz="0" w:space="0" w:color="auto"/>
                        <w:right w:val="none" w:sz="0" w:space="0" w:color="auto"/>
                      </w:divBdr>
                      <w:divsChild>
                        <w:div w:id="692731350">
                          <w:marLeft w:val="0"/>
                          <w:marRight w:val="0"/>
                          <w:marTop w:val="0"/>
                          <w:marBottom w:val="0"/>
                          <w:divBdr>
                            <w:top w:val="none" w:sz="0" w:space="0" w:color="auto"/>
                            <w:left w:val="none" w:sz="0" w:space="0" w:color="auto"/>
                            <w:bottom w:val="none" w:sz="0" w:space="0" w:color="auto"/>
                            <w:right w:val="none" w:sz="0" w:space="0" w:color="auto"/>
                          </w:divBdr>
                          <w:divsChild>
                            <w:div w:id="2118328252">
                              <w:marLeft w:val="0"/>
                              <w:marRight w:val="0"/>
                              <w:marTop w:val="0"/>
                              <w:marBottom w:val="0"/>
                              <w:divBdr>
                                <w:top w:val="none" w:sz="0" w:space="0" w:color="auto"/>
                                <w:left w:val="none" w:sz="0" w:space="0" w:color="auto"/>
                                <w:bottom w:val="none" w:sz="0" w:space="0" w:color="auto"/>
                                <w:right w:val="none" w:sz="0" w:space="0" w:color="auto"/>
                              </w:divBdr>
                              <w:divsChild>
                                <w:div w:id="524171751">
                                  <w:marLeft w:val="0"/>
                                  <w:marRight w:val="0"/>
                                  <w:marTop w:val="0"/>
                                  <w:marBottom w:val="0"/>
                                  <w:divBdr>
                                    <w:top w:val="none" w:sz="0" w:space="0" w:color="auto"/>
                                    <w:left w:val="none" w:sz="0" w:space="0" w:color="auto"/>
                                    <w:bottom w:val="none" w:sz="0" w:space="0" w:color="auto"/>
                                    <w:right w:val="none" w:sz="0" w:space="0" w:color="auto"/>
                                  </w:divBdr>
                                </w:div>
                              </w:divsChild>
                            </w:div>
                            <w:div w:id="168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47572">
          <w:marLeft w:val="0"/>
          <w:marRight w:val="0"/>
          <w:marTop w:val="0"/>
          <w:marBottom w:val="0"/>
          <w:divBdr>
            <w:top w:val="none" w:sz="0" w:space="0" w:color="auto"/>
            <w:left w:val="none" w:sz="0" w:space="0" w:color="auto"/>
            <w:bottom w:val="none" w:sz="0" w:space="0" w:color="auto"/>
            <w:right w:val="none" w:sz="0" w:space="0" w:color="auto"/>
          </w:divBdr>
          <w:divsChild>
            <w:div w:id="1013800488">
              <w:marLeft w:val="0"/>
              <w:marRight w:val="0"/>
              <w:marTop w:val="0"/>
              <w:marBottom w:val="0"/>
              <w:divBdr>
                <w:top w:val="none" w:sz="0" w:space="0" w:color="auto"/>
                <w:left w:val="none" w:sz="0" w:space="0" w:color="auto"/>
                <w:bottom w:val="none" w:sz="0" w:space="0" w:color="auto"/>
                <w:right w:val="none" w:sz="0" w:space="0" w:color="auto"/>
              </w:divBdr>
              <w:divsChild>
                <w:div w:id="503134220">
                  <w:marLeft w:val="0"/>
                  <w:marRight w:val="0"/>
                  <w:marTop w:val="0"/>
                  <w:marBottom w:val="0"/>
                  <w:divBdr>
                    <w:top w:val="none" w:sz="0" w:space="0" w:color="auto"/>
                    <w:left w:val="none" w:sz="0" w:space="0" w:color="auto"/>
                    <w:bottom w:val="none" w:sz="0" w:space="0" w:color="auto"/>
                    <w:right w:val="none" w:sz="0" w:space="0" w:color="auto"/>
                  </w:divBdr>
                  <w:divsChild>
                    <w:div w:id="2007198635">
                      <w:marLeft w:val="0"/>
                      <w:marRight w:val="0"/>
                      <w:marTop w:val="0"/>
                      <w:marBottom w:val="0"/>
                      <w:divBdr>
                        <w:top w:val="none" w:sz="0" w:space="0" w:color="auto"/>
                        <w:left w:val="none" w:sz="0" w:space="0" w:color="auto"/>
                        <w:bottom w:val="none" w:sz="0" w:space="0" w:color="auto"/>
                        <w:right w:val="none" w:sz="0" w:space="0" w:color="auto"/>
                      </w:divBdr>
                      <w:divsChild>
                        <w:div w:id="239607927">
                          <w:marLeft w:val="0"/>
                          <w:marRight w:val="0"/>
                          <w:marTop w:val="0"/>
                          <w:marBottom w:val="0"/>
                          <w:divBdr>
                            <w:top w:val="none" w:sz="0" w:space="0" w:color="auto"/>
                            <w:left w:val="none" w:sz="0" w:space="0" w:color="auto"/>
                            <w:bottom w:val="none" w:sz="0" w:space="0" w:color="auto"/>
                            <w:right w:val="none" w:sz="0" w:space="0" w:color="auto"/>
                          </w:divBdr>
                          <w:divsChild>
                            <w:div w:id="233660635">
                              <w:marLeft w:val="0"/>
                              <w:marRight w:val="0"/>
                              <w:marTop w:val="0"/>
                              <w:marBottom w:val="0"/>
                              <w:divBdr>
                                <w:top w:val="none" w:sz="0" w:space="0" w:color="auto"/>
                                <w:left w:val="none" w:sz="0" w:space="0" w:color="auto"/>
                                <w:bottom w:val="none" w:sz="0" w:space="0" w:color="auto"/>
                                <w:right w:val="none" w:sz="0" w:space="0" w:color="auto"/>
                              </w:divBdr>
                              <w:divsChild>
                                <w:div w:id="527378702">
                                  <w:marLeft w:val="0"/>
                                  <w:marRight w:val="0"/>
                                  <w:marTop w:val="0"/>
                                  <w:marBottom w:val="0"/>
                                  <w:divBdr>
                                    <w:top w:val="none" w:sz="0" w:space="0" w:color="auto"/>
                                    <w:left w:val="none" w:sz="0" w:space="0" w:color="auto"/>
                                    <w:bottom w:val="none" w:sz="0" w:space="0" w:color="auto"/>
                                    <w:right w:val="none" w:sz="0" w:space="0" w:color="auto"/>
                                  </w:divBdr>
                                </w:div>
                              </w:divsChild>
                            </w:div>
                            <w:div w:id="16569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4055">
          <w:marLeft w:val="0"/>
          <w:marRight w:val="0"/>
          <w:marTop w:val="0"/>
          <w:marBottom w:val="0"/>
          <w:divBdr>
            <w:top w:val="none" w:sz="0" w:space="0" w:color="auto"/>
            <w:left w:val="none" w:sz="0" w:space="0" w:color="auto"/>
            <w:bottom w:val="none" w:sz="0" w:space="0" w:color="auto"/>
            <w:right w:val="none" w:sz="0" w:space="0" w:color="auto"/>
          </w:divBdr>
          <w:divsChild>
            <w:div w:id="124085751">
              <w:marLeft w:val="0"/>
              <w:marRight w:val="0"/>
              <w:marTop w:val="0"/>
              <w:marBottom w:val="0"/>
              <w:divBdr>
                <w:top w:val="none" w:sz="0" w:space="0" w:color="auto"/>
                <w:left w:val="none" w:sz="0" w:space="0" w:color="auto"/>
                <w:bottom w:val="none" w:sz="0" w:space="0" w:color="auto"/>
                <w:right w:val="none" w:sz="0" w:space="0" w:color="auto"/>
              </w:divBdr>
              <w:divsChild>
                <w:div w:id="1077900209">
                  <w:marLeft w:val="0"/>
                  <w:marRight w:val="0"/>
                  <w:marTop w:val="0"/>
                  <w:marBottom w:val="0"/>
                  <w:divBdr>
                    <w:top w:val="none" w:sz="0" w:space="0" w:color="auto"/>
                    <w:left w:val="none" w:sz="0" w:space="0" w:color="auto"/>
                    <w:bottom w:val="none" w:sz="0" w:space="0" w:color="auto"/>
                    <w:right w:val="none" w:sz="0" w:space="0" w:color="auto"/>
                  </w:divBdr>
                  <w:divsChild>
                    <w:div w:id="1849519166">
                      <w:marLeft w:val="0"/>
                      <w:marRight w:val="0"/>
                      <w:marTop w:val="0"/>
                      <w:marBottom w:val="0"/>
                      <w:divBdr>
                        <w:top w:val="none" w:sz="0" w:space="0" w:color="auto"/>
                        <w:left w:val="none" w:sz="0" w:space="0" w:color="auto"/>
                        <w:bottom w:val="none" w:sz="0" w:space="0" w:color="auto"/>
                        <w:right w:val="none" w:sz="0" w:space="0" w:color="auto"/>
                      </w:divBdr>
                      <w:divsChild>
                        <w:div w:id="2105150828">
                          <w:marLeft w:val="0"/>
                          <w:marRight w:val="0"/>
                          <w:marTop w:val="0"/>
                          <w:marBottom w:val="0"/>
                          <w:divBdr>
                            <w:top w:val="none" w:sz="0" w:space="0" w:color="auto"/>
                            <w:left w:val="none" w:sz="0" w:space="0" w:color="auto"/>
                            <w:bottom w:val="none" w:sz="0" w:space="0" w:color="auto"/>
                            <w:right w:val="none" w:sz="0" w:space="0" w:color="auto"/>
                          </w:divBdr>
                          <w:divsChild>
                            <w:div w:id="86313077">
                              <w:marLeft w:val="0"/>
                              <w:marRight w:val="0"/>
                              <w:marTop w:val="0"/>
                              <w:marBottom w:val="0"/>
                              <w:divBdr>
                                <w:top w:val="none" w:sz="0" w:space="0" w:color="auto"/>
                                <w:left w:val="none" w:sz="0" w:space="0" w:color="auto"/>
                                <w:bottom w:val="none" w:sz="0" w:space="0" w:color="auto"/>
                                <w:right w:val="none" w:sz="0" w:space="0" w:color="auto"/>
                              </w:divBdr>
                              <w:divsChild>
                                <w:div w:id="322320575">
                                  <w:marLeft w:val="0"/>
                                  <w:marRight w:val="0"/>
                                  <w:marTop w:val="0"/>
                                  <w:marBottom w:val="0"/>
                                  <w:divBdr>
                                    <w:top w:val="none" w:sz="0" w:space="0" w:color="auto"/>
                                    <w:left w:val="none" w:sz="0" w:space="0" w:color="auto"/>
                                    <w:bottom w:val="none" w:sz="0" w:space="0" w:color="auto"/>
                                    <w:right w:val="none" w:sz="0" w:space="0" w:color="auto"/>
                                  </w:divBdr>
                                </w:div>
                              </w:divsChild>
                            </w:div>
                            <w:div w:id="18822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1corinthians/5?7" TargetMode="External"/><Relationship Id="rId3" Type="http://schemas.openxmlformats.org/officeDocument/2006/relationships/webSettings" Target="webSettings.xml"/><Relationship Id="rId7" Type="http://schemas.openxmlformats.org/officeDocument/2006/relationships/hyperlink" Target="https://bible.usccb.org/bible/1corinthians/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colossians/3" TargetMode="External"/><Relationship Id="rId11" Type="http://schemas.openxmlformats.org/officeDocument/2006/relationships/theme" Target="theme/theme1.xml"/><Relationship Id="rId5" Type="http://schemas.openxmlformats.org/officeDocument/2006/relationships/hyperlink" Target="https://bible.usccb.org/bible/psalms/118" TargetMode="External"/><Relationship Id="rId10" Type="http://schemas.openxmlformats.org/officeDocument/2006/relationships/fontTable" Target="fontTable.xml"/><Relationship Id="rId4" Type="http://schemas.openxmlformats.org/officeDocument/2006/relationships/hyperlink" Target="https://bible.usccb.org/bible/acts/10?34" TargetMode="External"/><Relationship Id="rId9" Type="http://schemas.openxmlformats.org/officeDocument/2006/relationships/hyperlink" Target="https://bible.usccb.org/bible/john/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Napolitano</dc:creator>
  <cp:keywords/>
  <dc:description/>
  <cp:lastModifiedBy>Deb Napolitano</cp:lastModifiedBy>
  <cp:revision>1</cp:revision>
  <dcterms:created xsi:type="dcterms:W3CDTF">2024-03-26T18:13:00Z</dcterms:created>
  <dcterms:modified xsi:type="dcterms:W3CDTF">2024-03-26T18:13:00Z</dcterms:modified>
</cp:coreProperties>
</file>